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0E0C" w:rsidRDefault="000E0E0C" w:rsidP="00386A4E">
      <w:pPr>
        <w:autoSpaceDE w:val="0"/>
        <w:autoSpaceDN w:val="0"/>
        <w:adjustRightInd w:val="0"/>
        <w:spacing w:after="0" w:line="240" w:lineRule="auto"/>
        <w:rPr>
          <w:rFonts w:eastAsia="Futura-Heavy" w:cs="Arial"/>
          <w:b/>
          <w:bCs/>
          <w:szCs w:val="20"/>
          <w:lang w:val="de-DE"/>
        </w:rPr>
      </w:pPr>
    </w:p>
    <w:p w:rsidR="00DC1A87" w:rsidRPr="00DC1A87" w:rsidRDefault="00DC1A87" w:rsidP="00DA58DF">
      <w:pPr>
        <w:pStyle w:val="berschrift4"/>
        <w:rPr>
          <w:b/>
          <w:sz w:val="24"/>
          <w:szCs w:val="22"/>
        </w:rPr>
      </w:pPr>
      <w:r w:rsidRPr="00DC1A87">
        <w:rPr>
          <w:b/>
          <w:sz w:val="24"/>
          <w:szCs w:val="22"/>
        </w:rPr>
        <w:t>Aus</w:t>
      </w:r>
      <w:r>
        <w:rPr>
          <w:b/>
          <w:sz w:val="24"/>
          <w:szCs w:val="22"/>
        </w:rPr>
        <w:t>s</w:t>
      </w:r>
      <w:r w:rsidRPr="00DC1A87">
        <w:rPr>
          <w:b/>
          <w:sz w:val="24"/>
          <w:szCs w:val="22"/>
        </w:rPr>
        <w:t>chreibun</w:t>
      </w:r>
      <w:r>
        <w:rPr>
          <w:b/>
          <w:sz w:val="24"/>
          <w:szCs w:val="22"/>
        </w:rPr>
        <w:t>gs</w:t>
      </w:r>
      <w:r w:rsidRPr="00DC1A87">
        <w:rPr>
          <w:b/>
          <w:sz w:val="24"/>
          <w:szCs w:val="22"/>
        </w:rPr>
        <w:t xml:space="preserve">texte – Funk – Easyclick </w:t>
      </w:r>
      <w:r w:rsidRPr="00DC1A87">
        <w:rPr>
          <w:b/>
          <w:sz w:val="24"/>
          <w:szCs w:val="22"/>
        </w:rPr>
        <w:tab/>
      </w:r>
      <w:r w:rsidRPr="00DC1A87">
        <w:rPr>
          <w:b/>
          <w:sz w:val="24"/>
          <w:szCs w:val="22"/>
        </w:rPr>
        <w:tab/>
      </w:r>
      <w:r w:rsidRPr="00DC1A87">
        <w:rPr>
          <w:b/>
          <w:sz w:val="24"/>
          <w:szCs w:val="22"/>
        </w:rPr>
        <w:tab/>
      </w:r>
      <w:r w:rsidRPr="00DC1A87">
        <w:rPr>
          <w:b/>
          <w:sz w:val="24"/>
          <w:szCs w:val="22"/>
        </w:rPr>
        <w:tab/>
        <w:t>Stand: 0</w:t>
      </w:r>
      <w:r w:rsidR="00ED5CF9">
        <w:rPr>
          <w:b/>
          <w:sz w:val="24"/>
          <w:szCs w:val="22"/>
        </w:rPr>
        <w:t>1</w:t>
      </w:r>
      <w:r w:rsidRPr="00DC1A87">
        <w:rPr>
          <w:b/>
          <w:sz w:val="24"/>
          <w:szCs w:val="22"/>
        </w:rPr>
        <w:t>/201</w:t>
      </w:r>
      <w:r w:rsidR="00ED5CF9">
        <w:rPr>
          <w:b/>
          <w:sz w:val="24"/>
          <w:szCs w:val="22"/>
        </w:rPr>
        <w:t>7</w:t>
      </w:r>
    </w:p>
    <w:p w:rsidR="00DC1A87" w:rsidRDefault="00DC1A87" w:rsidP="00DC1A87">
      <w:pPr>
        <w:rPr>
          <w:lang w:val="de-DE" w:eastAsia="de-DE"/>
        </w:rPr>
      </w:pPr>
    </w:p>
    <w:sdt>
      <w:sdtPr>
        <w:rPr>
          <w:rFonts w:ascii="Arial" w:eastAsia="Calibri" w:hAnsi="Arial" w:cs="Times New Roman"/>
          <w:color w:val="auto"/>
          <w:sz w:val="22"/>
          <w:szCs w:val="22"/>
          <w:lang w:val="en-US" w:eastAsia="en-US"/>
        </w:rPr>
        <w:id w:val="-690674877"/>
        <w:docPartObj>
          <w:docPartGallery w:val="Table of Contents"/>
          <w:docPartUnique/>
        </w:docPartObj>
      </w:sdtPr>
      <w:sdtEndPr>
        <w:rPr>
          <w:b/>
          <w:bCs/>
        </w:rPr>
      </w:sdtEndPr>
      <w:sdtContent>
        <w:p w:rsidR="00221D4C" w:rsidRDefault="00221D4C">
          <w:pPr>
            <w:pStyle w:val="Inhaltsverzeichnisberschrift"/>
          </w:pPr>
          <w:r>
            <w:t>Inhalt</w:t>
          </w:r>
        </w:p>
        <w:p w:rsidR="00522732" w:rsidRDefault="00221D4C">
          <w:pPr>
            <w:pStyle w:val="Verzeichnis1"/>
            <w:tabs>
              <w:tab w:val="right" w:leader="dot" w:pos="9350"/>
            </w:tabs>
            <w:rPr>
              <w:rFonts w:asciiTheme="minorHAnsi" w:eastAsiaTheme="minorEastAsia" w:hAnsiTheme="minorHAnsi" w:cstheme="minorBidi"/>
              <w:noProof/>
              <w:lang w:val="de-DE" w:eastAsia="de-DE"/>
            </w:rPr>
          </w:pPr>
          <w:r>
            <w:fldChar w:fldCharType="begin"/>
          </w:r>
          <w:r w:rsidRPr="00221D4C">
            <w:rPr>
              <w:lang w:val="de-DE"/>
            </w:rPr>
            <w:instrText xml:space="preserve"> TOC \o "1-3" \h \z \u </w:instrText>
          </w:r>
          <w:r>
            <w:fldChar w:fldCharType="separate"/>
          </w:r>
          <w:hyperlink w:anchor="_Toc468872830" w:history="1">
            <w:r w:rsidR="00522732" w:rsidRPr="00866716">
              <w:rPr>
                <w:rStyle w:val="Hyperlink"/>
                <w:noProof/>
              </w:rPr>
              <w:t>Easyclick Allgemeiner Hinweis</w:t>
            </w:r>
            <w:r w:rsidR="00522732">
              <w:rPr>
                <w:noProof/>
                <w:webHidden/>
              </w:rPr>
              <w:tab/>
            </w:r>
            <w:r w:rsidR="00522732">
              <w:rPr>
                <w:noProof/>
                <w:webHidden/>
              </w:rPr>
              <w:fldChar w:fldCharType="begin"/>
            </w:r>
            <w:r w:rsidR="00522732">
              <w:rPr>
                <w:noProof/>
                <w:webHidden/>
              </w:rPr>
              <w:instrText xml:space="preserve"> PAGEREF _Toc468872830 \h </w:instrText>
            </w:r>
            <w:r w:rsidR="00522732">
              <w:rPr>
                <w:noProof/>
                <w:webHidden/>
              </w:rPr>
            </w:r>
            <w:r w:rsidR="00522732">
              <w:rPr>
                <w:noProof/>
                <w:webHidden/>
              </w:rPr>
              <w:fldChar w:fldCharType="separate"/>
            </w:r>
            <w:r w:rsidR="00522732">
              <w:rPr>
                <w:noProof/>
                <w:webHidden/>
              </w:rPr>
              <w:t>2</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1" w:history="1">
            <w:r w:rsidR="00522732" w:rsidRPr="00866716">
              <w:rPr>
                <w:rStyle w:val="Hyperlink"/>
                <w:noProof/>
                <w:lang w:val="de-DE"/>
              </w:rPr>
              <w:t>Easyclick Wandsender im STANDARD Design</w:t>
            </w:r>
            <w:r w:rsidR="00522732">
              <w:rPr>
                <w:noProof/>
                <w:webHidden/>
              </w:rPr>
              <w:tab/>
            </w:r>
            <w:r w:rsidR="00522732">
              <w:rPr>
                <w:noProof/>
                <w:webHidden/>
              </w:rPr>
              <w:fldChar w:fldCharType="begin"/>
            </w:r>
            <w:r w:rsidR="00522732">
              <w:rPr>
                <w:noProof/>
                <w:webHidden/>
              </w:rPr>
              <w:instrText xml:space="preserve"> PAGEREF _Toc468872831 \h </w:instrText>
            </w:r>
            <w:r w:rsidR="00522732">
              <w:rPr>
                <w:noProof/>
                <w:webHidden/>
              </w:rPr>
            </w:r>
            <w:r w:rsidR="00522732">
              <w:rPr>
                <w:noProof/>
                <w:webHidden/>
              </w:rPr>
              <w:fldChar w:fldCharType="separate"/>
            </w:r>
            <w:r w:rsidR="00522732">
              <w:rPr>
                <w:noProof/>
                <w:webHidden/>
              </w:rPr>
              <w:t>2</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2" w:history="1">
            <w:r w:rsidR="00522732" w:rsidRPr="00866716">
              <w:rPr>
                <w:rStyle w:val="Hyperlink"/>
                <w:noProof/>
              </w:rPr>
              <w:t>Easyclick Wandsender im DIALOG Design</w:t>
            </w:r>
            <w:r w:rsidR="00522732">
              <w:rPr>
                <w:noProof/>
                <w:webHidden/>
              </w:rPr>
              <w:tab/>
            </w:r>
            <w:r w:rsidR="00522732">
              <w:rPr>
                <w:noProof/>
                <w:webHidden/>
              </w:rPr>
              <w:fldChar w:fldCharType="begin"/>
            </w:r>
            <w:r w:rsidR="00522732">
              <w:rPr>
                <w:noProof/>
                <w:webHidden/>
              </w:rPr>
              <w:instrText xml:space="preserve"> PAGEREF _Toc468872832 \h </w:instrText>
            </w:r>
            <w:r w:rsidR="00522732">
              <w:rPr>
                <w:noProof/>
                <w:webHidden/>
              </w:rPr>
            </w:r>
            <w:r w:rsidR="00522732">
              <w:rPr>
                <w:noProof/>
                <w:webHidden/>
              </w:rPr>
              <w:fldChar w:fldCharType="separate"/>
            </w:r>
            <w:r w:rsidR="00522732">
              <w:rPr>
                <w:noProof/>
                <w:webHidden/>
              </w:rPr>
              <w:t>4</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3" w:history="1">
            <w:r w:rsidR="00522732" w:rsidRPr="00866716">
              <w:rPr>
                <w:rStyle w:val="Hyperlink"/>
                <w:noProof/>
              </w:rPr>
              <w:t>Easyclick Wandsender im AURA Design</w:t>
            </w:r>
            <w:r w:rsidR="00522732">
              <w:rPr>
                <w:noProof/>
                <w:webHidden/>
              </w:rPr>
              <w:tab/>
            </w:r>
            <w:r w:rsidR="00522732">
              <w:rPr>
                <w:noProof/>
                <w:webHidden/>
              </w:rPr>
              <w:fldChar w:fldCharType="begin"/>
            </w:r>
            <w:r w:rsidR="00522732">
              <w:rPr>
                <w:noProof/>
                <w:webHidden/>
              </w:rPr>
              <w:instrText xml:space="preserve"> PAGEREF _Toc468872833 \h </w:instrText>
            </w:r>
            <w:r w:rsidR="00522732">
              <w:rPr>
                <w:noProof/>
                <w:webHidden/>
              </w:rPr>
            </w:r>
            <w:r w:rsidR="00522732">
              <w:rPr>
                <w:noProof/>
                <w:webHidden/>
              </w:rPr>
              <w:fldChar w:fldCharType="separate"/>
            </w:r>
            <w:r w:rsidR="00522732">
              <w:rPr>
                <w:noProof/>
                <w:webHidden/>
              </w:rPr>
              <w:t>6</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4" w:history="1">
            <w:r w:rsidR="00522732" w:rsidRPr="00866716">
              <w:rPr>
                <w:rStyle w:val="Hyperlink"/>
                <w:noProof/>
                <w:lang w:val="de-DE"/>
              </w:rPr>
              <w:t>Easyclick Wandsender im NOVA Design</w:t>
            </w:r>
            <w:r w:rsidR="00522732">
              <w:rPr>
                <w:noProof/>
                <w:webHidden/>
              </w:rPr>
              <w:tab/>
            </w:r>
            <w:r w:rsidR="00522732">
              <w:rPr>
                <w:noProof/>
                <w:webHidden/>
              </w:rPr>
              <w:fldChar w:fldCharType="begin"/>
            </w:r>
            <w:r w:rsidR="00522732">
              <w:rPr>
                <w:noProof/>
                <w:webHidden/>
              </w:rPr>
              <w:instrText xml:space="preserve"> PAGEREF _Toc468872834 \h </w:instrText>
            </w:r>
            <w:r w:rsidR="00522732">
              <w:rPr>
                <w:noProof/>
                <w:webHidden/>
              </w:rPr>
            </w:r>
            <w:r w:rsidR="00522732">
              <w:rPr>
                <w:noProof/>
                <w:webHidden/>
              </w:rPr>
              <w:fldChar w:fldCharType="separate"/>
            </w:r>
            <w:r w:rsidR="00522732">
              <w:rPr>
                <w:noProof/>
                <w:webHidden/>
              </w:rPr>
              <w:t>11</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5" w:history="1">
            <w:r w:rsidR="00522732" w:rsidRPr="00866716">
              <w:rPr>
                <w:rStyle w:val="Hyperlink"/>
                <w:noProof/>
              </w:rPr>
              <w:t>Easyclick Zwischenrahmen</w:t>
            </w:r>
            <w:r w:rsidR="00522732">
              <w:rPr>
                <w:noProof/>
                <w:webHidden/>
              </w:rPr>
              <w:tab/>
            </w:r>
            <w:r w:rsidR="00522732">
              <w:rPr>
                <w:noProof/>
                <w:webHidden/>
              </w:rPr>
              <w:fldChar w:fldCharType="begin"/>
            </w:r>
            <w:r w:rsidR="00522732">
              <w:rPr>
                <w:noProof/>
                <w:webHidden/>
              </w:rPr>
              <w:instrText xml:space="preserve"> PAGEREF _Toc468872835 \h </w:instrText>
            </w:r>
            <w:r w:rsidR="00522732">
              <w:rPr>
                <w:noProof/>
                <w:webHidden/>
              </w:rPr>
            </w:r>
            <w:r w:rsidR="00522732">
              <w:rPr>
                <w:noProof/>
                <w:webHidden/>
              </w:rPr>
              <w:fldChar w:fldCharType="separate"/>
            </w:r>
            <w:r w:rsidR="00522732">
              <w:rPr>
                <w:noProof/>
                <w:webHidden/>
              </w:rPr>
              <w:t>15</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6" w:history="1">
            <w:r w:rsidR="00522732" w:rsidRPr="00866716">
              <w:rPr>
                <w:rStyle w:val="Hyperlink"/>
                <w:noProof/>
              </w:rPr>
              <w:t>Easyfit Universal-Wandsender</w:t>
            </w:r>
            <w:r w:rsidR="00522732">
              <w:rPr>
                <w:noProof/>
                <w:webHidden/>
              </w:rPr>
              <w:tab/>
            </w:r>
            <w:r w:rsidR="00522732">
              <w:rPr>
                <w:noProof/>
                <w:webHidden/>
              </w:rPr>
              <w:fldChar w:fldCharType="begin"/>
            </w:r>
            <w:r w:rsidR="00522732">
              <w:rPr>
                <w:noProof/>
                <w:webHidden/>
              </w:rPr>
              <w:instrText xml:space="preserve"> PAGEREF _Toc468872836 \h </w:instrText>
            </w:r>
            <w:r w:rsidR="00522732">
              <w:rPr>
                <w:noProof/>
                <w:webHidden/>
              </w:rPr>
            </w:r>
            <w:r w:rsidR="00522732">
              <w:rPr>
                <w:noProof/>
                <w:webHidden/>
              </w:rPr>
              <w:fldChar w:fldCharType="separate"/>
            </w:r>
            <w:r w:rsidR="00522732">
              <w:rPr>
                <w:noProof/>
                <w:webHidden/>
              </w:rPr>
              <w:t>16</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7" w:history="1">
            <w:r w:rsidR="00522732" w:rsidRPr="00866716">
              <w:rPr>
                <w:rStyle w:val="Hyperlink"/>
                <w:noProof/>
                <w:lang w:val="de-DE"/>
              </w:rPr>
              <w:t>Easyclick Mini-Wandsender für Einzelmontage</w:t>
            </w:r>
            <w:r w:rsidR="00522732">
              <w:rPr>
                <w:noProof/>
                <w:webHidden/>
              </w:rPr>
              <w:tab/>
            </w:r>
            <w:r w:rsidR="00522732">
              <w:rPr>
                <w:noProof/>
                <w:webHidden/>
              </w:rPr>
              <w:fldChar w:fldCharType="begin"/>
            </w:r>
            <w:r w:rsidR="00522732">
              <w:rPr>
                <w:noProof/>
                <w:webHidden/>
              </w:rPr>
              <w:instrText xml:space="preserve"> PAGEREF _Toc468872837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8" w:history="1">
            <w:r w:rsidR="00522732" w:rsidRPr="00866716">
              <w:rPr>
                <w:rStyle w:val="Hyperlink"/>
                <w:noProof/>
              </w:rPr>
              <w:t>Easyclick Ersatzklebefolie</w:t>
            </w:r>
            <w:r w:rsidR="00522732">
              <w:rPr>
                <w:noProof/>
                <w:webHidden/>
              </w:rPr>
              <w:tab/>
            </w:r>
            <w:r w:rsidR="00522732">
              <w:rPr>
                <w:noProof/>
                <w:webHidden/>
              </w:rPr>
              <w:fldChar w:fldCharType="begin"/>
            </w:r>
            <w:r w:rsidR="00522732">
              <w:rPr>
                <w:noProof/>
                <w:webHidden/>
              </w:rPr>
              <w:instrText xml:space="preserve"> PAGEREF _Toc468872838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39" w:history="1">
            <w:r w:rsidR="00522732" w:rsidRPr="00866716">
              <w:rPr>
                <w:rStyle w:val="Hyperlink"/>
                <w:noProof/>
              </w:rPr>
              <w:t>Easyclick Fensterkontakt</w:t>
            </w:r>
            <w:r w:rsidR="00522732">
              <w:rPr>
                <w:noProof/>
                <w:webHidden/>
              </w:rPr>
              <w:tab/>
            </w:r>
            <w:r w:rsidR="00522732">
              <w:rPr>
                <w:noProof/>
                <w:webHidden/>
              </w:rPr>
              <w:fldChar w:fldCharType="begin"/>
            </w:r>
            <w:r w:rsidR="00522732">
              <w:rPr>
                <w:noProof/>
                <w:webHidden/>
              </w:rPr>
              <w:instrText xml:space="preserve"> PAGEREF _Toc468872839 \h </w:instrText>
            </w:r>
            <w:r w:rsidR="00522732">
              <w:rPr>
                <w:noProof/>
                <w:webHidden/>
              </w:rPr>
            </w:r>
            <w:r w:rsidR="00522732">
              <w:rPr>
                <w:noProof/>
                <w:webHidden/>
              </w:rPr>
              <w:fldChar w:fldCharType="separate"/>
            </w:r>
            <w:r w:rsidR="00522732">
              <w:rPr>
                <w:noProof/>
                <w:webHidden/>
              </w:rPr>
              <w:t>19</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0" w:history="1">
            <w:r w:rsidR="00522732" w:rsidRPr="00866716">
              <w:rPr>
                <w:rStyle w:val="Hyperlink"/>
                <w:noProof/>
              </w:rPr>
              <w:t>Easyclick Hotel-Card-Schalter</w:t>
            </w:r>
            <w:r w:rsidR="00522732">
              <w:rPr>
                <w:noProof/>
                <w:webHidden/>
              </w:rPr>
              <w:tab/>
            </w:r>
            <w:r w:rsidR="00522732">
              <w:rPr>
                <w:noProof/>
                <w:webHidden/>
              </w:rPr>
              <w:fldChar w:fldCharType="begin"/>
            </w:r>
            <w:r w:rsidR="00522732">
              <w:rPr>
                <w:noProof/>
                <w:webHidden/>
              </w:rPr>
              <w:instrText xml:space="preserve"> PAGEREF _Toc468872840 \h </w:instrText>
            </w:r>
            <w:r w:rsidR="00522732">
              <w:rPr>
                <w:noProof/>
                <w:webHidden/>
              </w:rPr>
            </w:r>
            <w:r w:rsidR="00522732">
              <w:rPr>
                <w:noProof/>
                <w:webHidden/>
              </w:rPr>
              <w:fldChar w:fldCharType="separate"/>
            </w:r>
            <w:r w:rsidR="00522732">
              <w:rPr>
                <w:noProof/>
                <w:webHidden/>
              </w:rPr>
              <w:t>20</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1" w:history="1">
            <w:r w:rsidR="00522732" w:rsidRPr="00866716">
              <w:rPr>
                <w:rStyle w:val="Hyperlink"/>
                <w:noProof/>
              </w:rPr>
              <w:t>Easyclick Mini-Handsender 4-Kanal</w:t>
            </w:r>
            <w:r w:rsidR="00522732">
              <w:rPr>
                <w:noProof/>
                <w:webHidden/>
              </w:rPr>
              <w:tab/>
            </w:r>
            <w:r w:rsidR="00522732">
              <w:rPr>
                <w:noProof/>
                <w:webHidden/>
              </w:rPr>
              <w:fldChar w:fldCharType="begin"/>
            </w:r>
            <w:r w:rsidR="00522732">
              <w:rPr>
                <w:noProof/>
                <w:webHidden/>
              </w:rPr>
              <w:instrText xml:space="preserve"> PAGEREF _Toc468872841 \h </w:instrText>
            </w:r>
            <w:r w:rsidR="00522732">
              <w:rPr>
                <w:noProof/>
                <w:webHidden/>
              </w:rPr>
            </w:r>
            <w:r w:rsidR="00522732">
              <w:rPr>
                <w:noProof/>
                <w:webHidden/>
              </w:rPr>
              <w:fldChar w:fldCharType="separate"/>
            </w:r>
            <w:r w:rsidR="00522732">
              <w:rPr>
                <w:noProof/>
                <w:webHidden/>
              </w:rPr>
              <w:t>21</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2" w:history="1">
            <w:r w:rsidR="00522732" w:rsidRPr="00866716">
              <w:rPr>
                <w:rStyle w:val="Hyperlink"/>
                <w:noProof/>
              </w:rPr>
              <w:t>Easyclickpro Komfort-Handsender, 128-Kanal</w:t>
            </w:r>
            <w:r w:rsidR="00522732">
              <w:rPr>
                <w:noProof/>
                <w:webHidden/>
              </w:rPr>
              <w:tab/>
            </w:r>
            <w:r w:rsidR="00522732">
              <w:rPr>
                <w:noProof/>
                <w:webHidden/>
              </w:rPr>
              <w:fldChar w:fldCharType="begin"/>
            </w:r>
            <w:r w:rsidR="00522732">
              <w:rPr>
                <w:noProof/>
                <w:webHidden/>
              </w:rPr>
              <w:instrText xml:space="preserve"> PAGEREF _Toc468872842 \h </w:instrText>
            </w:r>
            <w:r w:rsidR="00522732">
              <w:rPr>
                <w:noProof/>
                <w:webHidden/>
              </w:rPr>
            </w:r>
            <w:r w:rsidR="00522732">
              <w:rPr>
                <w:noProof/>
                <w:webHidden/>
              </w:rPr>
              <w:fldChar w:fldCharType="separate"/>
            </w:r>
            <w:r w:rsidR="00522732">
              <w:rPr>
                <w:noProof/>
                <w:webHidden/>
              </w:rPr>
              <w:t>22</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3" w:history="1">
            <w:r w:rsidR="00522732" w:rsidRPr="00866716">
              <w:rPr>
                <w:rStyle w:val="Hyperlink"/>
                <w:noProof/>
              </w:rPr>
              <w:t>Easyclick Sendeplatine, 2-Kanal</w:t>
            </w:r>
            <w:r w:rsidR="00522732">
              <w:rPr>
                <w:noProof/>
                <w:webHidden/>
              </w:rPr>
              <w:tab/>
            </w:r>
            <w:r w:rsidR="00522732">
              <w:rPr>
                <w:noProof/>
                <w:webHidden/>
              </w:rPr>
              <w:fldChar w:fldCharType="begin"/>
            </w:r>
            <w:r w:rsidR="00522732">
              <w:rPr>
                <w:noProof/>
                <w:webHidden/>
              </w:rPr>
              <w:instrText xml:space="preserve"> PAGEREF _Toc468872843 \h </w:instrText>
            </w:r>
            <w:r w:rsidR="00522732">
              <w:rPr>
                <w:noProof/>
                <w:webHidden/>
              </w:rPr>
            </w:r>
            <w:r w:rsidR="00522732">
              <w:rPr>
                <w:noProof/>
                <w:webHidden/>
              </w:rPr>
              <w:fldChar w:fldCharType="separate"/>
            </w:r>
            <w:r w:rsidR="00522732">
              <w:rPr>
                <w:noProof/>
                <w:webHidden/>
              </w:rPr>
              <w:t>22</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4" w:history="1">
            <w:r w:rsidR="00522732" w:rsidRPr="00866716">
              <w:rPr>
                <w:rStyle w:val="Hyperlink"/>
                <w:noProof/>
              </w:rPr>
              <w:t>Easyclickpro Bewegungsmelder</w:t>
            </w:r>
            <w:r w:rsidR="00522732">
              <w:rPr>
                <w:noProof/>
                <w:webHidden/>
              </w:rPr>
              <w:tab/>
            </w:r>
            <w:r w:rsidR="00522732">
              <w:rPr>
                <w:noProof/>
                <w:webHidden/>
              </w:rPr>
              <w:fldChar w:fldCharType="begin"/>
            </w:r>
            <w:r w:rsidR="00522732">
              <w:rPr>
                <w:noProof/>
                <w:webHidden/>
              </w:rPr>
              <w:instrText xml:space="preserve"> PAGEREF _Toc468872844 \h </w:instrText>
            </w:r>
            <w:r w:rsidR="00522732">
              <w:rPr>
                <w:noProof/>
                <w:webHidden/>
              </w:rPr>
            </w:r>
            <w:r w:rsidR="00522732">
              <w:rPr>
                <w:noProof/>
                <w:webHidden/>
              </w:rPr>
              <w:fldChar w:fldCharType="separate"/>
            </w:r>
            <w:r w:rsidR="00522732">
              <w:rPr>
                <w:noProof/>
                <w:webHidden/>
              </w:rPr>
              <w:t>23</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5" w:history="1">
            <w:r w:rsidR="00522732" w:rsidRPr="00866716">
              <w:rPr>
                <w:rStyle w:val="Hyperlink"/>
                <w:noProof/>
                <w:lang w:val="de-DE"/>
              </w:rPr>
              <w:t>Easyclick Raumtemperaturfühler NOVA mit Solar-Energiespeicher</w:t>
            </w:r>
            <w:r w:rsidR="00522732">
              <w:rPr>
                <w:noProof/>
                <w:webHidden/>
              </w:rPr>
              <w:tab/>
            </w:r>
            <w:r w:rsidR="00522732">
              <w:rPr>
                <w:noProof/>
                <w:webHidden/>
              </w:rPr>
              <w:fldChar w:fldCharType="begin"/>
            </w:r>
            <w:r w:rsidR="00522732">
              <w:rPr>
                <w:noProof/>
                <w:webHidden/>
              </w:rPr>
              <w:instrText xml:space="preserve"> PAGEREF _Toc468872845 \h </w:instrText>
            </w:r>
            <w:r w:rsidR="00522732">
              <w:rPr>
                <w:noProof/>
                <w:webHidden/>
              </w:rPr>
            </w:r>
            <w:r w:rsidR="00522732">
              <w:rPr>
                <w:noProof/>
                <w:webHidden/>
              </w:rPr>
              <w:fldChar w:fldCharType="separate"/>
            </w:r>
            <w:r w:rsidR="00522732">
              <w:rPr>
                <w:noProof/>
                <w:webHidden/>
              </w:rPr>
              <w:t>25</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6" w:history="1">
            <w:r w:rsidR="00522732" w:rsidRPr="00866716">
              <w:rPr>
                <w:rStyle w:val="Hyperlink"/>
                <w:rFonts w:eastAsia="Futura-Heavy"/>
                <w:noProof/>
                <w:lang w:val="de-DE"/>
              </w:rPr>
              <w:t>Easyclick Stellantrieb</w:t>
            </w:r>
            <w:r w:rsidR="00522732">
              <w:rPr>
                <w:noProof/>
                <w:webHidden/>
              </w:rPr>
              <w:tab/>
            </w:r>
            <w:r w:rsidR="00522732">
              <w:rPr>
                <w:noProof/>
                <w:webHidden/>
              </w:rPr>
              <w:fldChar w:fldCharType="begin"/>
            </w:r>
            <w:r w:rsidR="00522732">
              <w:rPr>
                <w:noProof/>
                <w:webHidden/>
              </w:rPr>
              <w:instrText xml:space="preserve"> PAGEREF _Toc468872846 \h </w:instrText>
            </w:r>
            <w:r w:rsidR="00522732">
              <w:rPr>
                <w:noProof/>
                <w:webHidden/>
              </w:rPr>
            </w:r>
            <w:r w:rsidR="00522732">
              <w:rPr>
                <w:noProof/>
                <w:webHidden/>
              </w:rPr>
              <w:fldChar w:fldCharType="separate"/>
            </w:r>
            <w:r w:rsidR="00522732">
              <w:rPr>
                <w:noProof/>
                <w:webHidden/>
              </w:rPr>
              <w:t>27</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7" w:history="1">
            <w:r w:rsidR="00522732" w:rsidRPr="00866716">
              <w:rPr>
                <w:rStyle w:val="Hyperlink"/>
                <w:noProof/>
                <w:lang w:val="de-DE"/>
              </w:rPr>
              <w:t>Easyclick Thermostat-Empfänger</w:t>
            </w:r>
            <w:r w:rsidR="00522732">
              <w:rPr>
                <w:noProof/>
                <w:webHidden/>
              </w:rPr>
              <w:tab/>
            </w:r>
            <w:r w:rsidR="00522732">
              <w:rPr>
                <w:noProof/>
                <w:webHidden/>
              </w:rPr>
              <w:fldChar w:fldCharType="begin"/>
            </w:r>
            <w:r w:rsidR="00522732">
              <w:rPr>
                <w:noProof/>
                <w:webHidden/>
              </w:rPr>
              <w:instrText xml:space="preserve"> PAGEREF _Toc468872847 \h </w:instrText>
            </w:r>
            <w:r w:rsidR="00522732">
              <w:rPr>
                <w:noProof/>
                <w:webHidden/>
              </w:rPr>
            </w:r>
            <w:r w:rsidR="00522732">
              <w:rPr>
                <w:noProof/>
                <w:webHidden/>
              </w:rPr>
              <w:fldChar w:fldCharType="separate"/>
            </w:r>
            <w:r w:rsidR="00522732">
              <w:rPr>
                <w:noProof/>
                <w:webHidden/>
              </w:rPr>
              <w:t>27</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8" w:history="1">
            <w:r w:rsidR="00522732" w:rsidRPr="00866716">
              <w:rPr>
                <w:rStyle w:val="Hyperlink"/>
                <w:noProof/>
                <w:lang w:val="de-DE"/>
              </w:rPr>
              <w:t>Easyclick Blindabdeckung für UP-Empfänger ohne Tragplatte</w:t>
            </w:r>
            <w:r w:rsidR="00522732">
              <w:rPr>
                <w:noProof/>
                <w:webHidden/>
              </w:rPr>
              <w:tab/>
            </w:r>
            <w:r w:rsidR="00522732">
              <w:rPr>
                <w:noProof/>
                <w:webHidden/>
              </w:rPr>
              <w:fldChar w:fldCharType="begin"/>
            </w:r>
            <w:r w:rsidR="00522732">
              <w:rPr>
                <w:noProof/>
                <w:webHidden/>
              </w:rPr>
              <w:instrText xml:space="preserve"> PAGEREF _Toc468872848 \h </w:instrText>
            </w:r>
            <w:r w:rsidR="00522732">
              <w:rPr>
                <w:noProof/>
                <w:webHidden/>
              </w:rPr>
            </w:r>
            <w:r w:rsidR="00522732">
              <w:rPr>
                <w:noProof/>
                <w:webHidden/>
              </w:rPr>
              <w:fldChar w:fldCharType="separate"/>
            </w:r>
            <w:r w:rsidR="00522732">
              <w:rPr>
                <w:noProof/>
                <w:webHidden/>
              </w:rPr>
              <w:t>28</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49" w:history="1">
            <w:r w:rsidR="00522732" w:rsidRPr="00866716">
              <w:rPr>
                <w:rStyle w:val="Hyperlink"/>
                <w:noProof/>
              </w:rPr>
              <w:t>Easyclick Tastaufsätze / Abdeckungen</w:t>
            </w:r>
            <w:r w:rsidR="00522732">
              <w:rPr>
                <w:noProof/>
                <w:webHidden/>
              </w:rPr>
              <w:tab/>
            </w:r>
            <w:r w:rsidR="00522732">
              <w:rPr>
                <w:noProof/>
                <w:webHidden/>
              </w:rPr>
              <w:fldChar w:fldCharType="begin"/>
            </w:r>
            <w:r w:rsidR="00522732">
              <w:rPr>
                <w:noProof/>
                <w:webHidden/>
              </w:rPr>
              <w:instrText xml:space="preserve"> PAGEREF _Toc468872849 \h </w:instrText>
            </w:r>
            <w:r w:rsidR="00522732">
              <w:rPr>
                <w:noProof/>
                <w:webHidden/>
              </w:rPr>
            </w:r>
            <w:r w:rsidR="00522732">
              <w:rPr>
                <w:noProof/>
                <w:webHidden/>
              </w:rPr>
              <w:fldChar w:fldCharType="separate"/>
            </w:r>
            <w:r w:rsidR="00522732">
              <w:rPr>
                <w:noProof/>
                <w:webHidden/>
              </w:rPr>
              <w:t>29</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50" w:history="1">
            <w:r w:rsidR="00522732" w:rsidRPr="00866716">
              <w:rPr>
                <w:rStyle w:val="Hyperlink"/>
                <w:noProof/>
              </w:rPr>
              <w:t>Easyclickpro Modular System</w:t>
            </w:r>
            <w:r w:rsidR="00522732">
              <w:rPr>
                <w:noProof/>
                <w:webHidden/>
              </w:rPr>
              <w:tab/>
            </w:r>
            <w:r w:rsidR="00522732">
              <w:rPr>
                <w:noProof/>
                <w:webHidden/>
              </w:rPr>
              <w:fldChar w:fldCharType="begin"/>
            </w:r>
            <w:r w:rsidR="00522732">
              <w:rPr>
                <w:noProof/>
                <w:webHidden/>
              </w:rPr>
              <w:instrText xml:space="preserve"> PAGEREF _Toc468872850 \h </w:instrText>
            </w:r>
            <w:r w:rsidR="00522732">
              <w:rPr>
                <w:noProof/>
                <w:webHidden/>
              </w:rPr>
            </w:r>
            <w:r w:rsidR="00522732">
              <w:rPr>
                <w:noProof/>
                <w:webHidden/>
              </w:rPr>
              <w:fldChar w:fldCharType="separate"/>
            </w:r>
            <w:r w:rsidR="00522732">
              <w:rPr>
                <w:noProof/>
                <w:webHidden/>
              </w:rPr>
              <w:t>33</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51" w:history="1">
            <w:r w:rsidR="00522732" w:rsidRPr="00866716">
              <w:rPr>
                <w:rStyle w:val="Hyperlink"/>
                <w:noProof/>
              </w:rPr>
              <w:t>Easyclickpro Empfänger Unterputz</w:t>
            </w:r>
            <w:r w:rsidR="00522732">
              <w:rPr>
                <w:noProof/>
                <w:webHidden/>
              </w:rPr>
              <w:tab/>
            </w:r>
            <w:r w:rsidR="00522732">
              <w:rPr>
                <w:noProof/>
                <w:webHidden/>
              </w:rPr>
              <w:fldChar w:fldCharType="begin"/>
            </w:r>
            <w:r w:rsidR="00522732">
              <w:rPr>
                <w:noProof/>
                <w:webHidden/>
              </w:rPr>
              <w:instrText xml:space="preserve"> PAGEREF _Toc468872851 \h </w:instrText>
            </w:r>
            <w:r w:rsidR="00522732">
              <w:rPr>
                <w:noProof/>
                <w:webHidden/>
              </w:rPr>
            </w:r>
            <w:r w:rsidR="00522732">
              <w:rPr>
                <w:noProof/>
                <w:webHidden/>
              </w:rPr>
              <w:fldChar w:fldCharType="separate"/>
            </w:r>
            <w:r w:rsidR="00522732">
              <w:rPr>
                <w:noProof/>
                <w:webHidden/>
              </w:rPr>
              <w:t>37</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52" w:history="1">
            <w:r w:rsidR="00522732" w:rsidRPr="00866716">
              <w:rPr>
                <w:rStyle w:val="Hyperlink"/>
                <w:noProof/>
              </w:rPr>
              <w:t>Easyclick Baldachin-Dimmempfänger Plus, 1-Kanal</w:t>
            </w:r>
            <w:r w:rsidR="00522732">
              <w:rPr>
                <w:noProof/>
                <w:webHidden/>
              </w:rPr>
              <w:tab/>
            </w:r>
            <w:r w:rsidR="00522732">
              <w:rPr>
                <w:noProof/>
                <w:webHidden/>
              </w:rPr>
              <w:fldChar w:fldCharType="begin"/>
            </w:r>
            <w:r w:rsidR="00522732">
              <w:rPr>
                <w:noProof/>
                <w:webHidden/>
              </w:rPr>
              <w:instrText xml:space="preserve"> PAGEREF _Toc468872852 \h </w:instrText>
            </w:r>
            <w:r w:rsidR="00522732">
              <w:rPr>
                <w:noProof/>
                <w:webHidden/>
              </w:rPr>
            </w:r>
            <w:r w:rsidR="00522732">
              <w:rPr>
                <w:noProof/>
                <w:webHidden/>
              </w:rPr>
              <w:fldChar w:fldCharType="separate"/>
            </w:r>
            <w:r w:rsidR="00522732">
              <w:rPr>
                <w:noProof/>
                <w:webHidden/>
              </w:rPr>
              <w:t>46</w:t>
            </w:r>
            <w:r w:rsidR="00522732">
              <w:rPr>
                <w:noProof/>
                <w:webHidden/>
              </w:rPr>
              <w:fldChar w:fldCharType="end"/>
            </w:r>
          </w:hyperlink>
        </w:p>
        <w:p w:rsidR="00522732" w:rsidRDefault="00F036AE">
          <w:pPr>
            <w:pStyle w:val="Verzeichnis1"/>
            <w:tabs>
              <w:tab w:val="right" w:leader="dot" w:pos="9350"/>
            </w:tabs>
            <w:rPr>
              <w:rFonts w:asciiTheme="minorHAnsi" w:eastAsiaTheme="minorEastAsia" w:hAnsiTheme="minorHAnsi" w:cstheme="minorBidi"/>
              <w:noProof/>
              <w:lang w:val="de-DE" w:eastAsia="de-DE"/>
            </w:rPr>
          </w:pPr>
          <w:hyperlink w:anchor="_Toc468872853" w:history="1">
            <w:r w:rsidR="00522732" w:rsidRPr="00866716">
              <w:rPr>
                <w:rStyle w:val="Hyperlink"/>
                <w:noProof/>
              </w:rPr>
              <w:t>Easyclickpro Zwischenstecker</w:t>
            </w:r>
            <w:r w:rsidR="00522732">
              <w:rPr>
                <w:noProof/>
                <w:webHidden/>
              </w:rPr>
              <w:tab/>
            </w:r>
            <w:r w:rsidR="00522732">
              <w:rPr>
                <w:noProof/>
                <w:webHidden/>
              </w:rPr>
              <w:fldChar w:fldCharType="begin"/>
            </w:r>
            <w:r w:rsidR="00522732">
              <w:rPr>
                <w:noProof/>
                <w:webHidden/>
              </w:rPr>
              <w:instrText xml:space="preserve"> PAGEREF _Toc468872853 \h </w:instrText>
            </w:r>
            <w:r w:rsidR="00522732">
              <w:rPr>
                <w:noProof/>
                <w:webHidden/>
              </w:rPr>
            </w:r>
            <w:r w:rsidR="00522732">
              <w:rPr>
                <w:noProof/>
                <w:webHidden/>
              </w:rPr>
              <w:fldChar w:fldCharType="separate"/>
            </w:r>
            <w:r w:rsidR="00522732">
              <w:rPr>
                <w:noProof/>
                <w:webHidden/>
              </w:rPr>
              <w:t>47</w:t>
            </w:r>
            <w:r w:rsidR="00522732">
              <w:rPr>
                <w:noProof/>
                <w:webHidden/>
              </w:rPr>
              <w:fldChar w:fldCharType="end"/>
            </w:r>
          </w:hyperlink>
        </w:p>
        <w:p w:rsidR="00221D4C" w:rsidRPr="00221D4C" w:rsidRDefault="00221D4C">
          <w:pPr>
            <w:rPr>
              <w:lang w:val="de-DE"/>
            </w:rPr>
          </w:pPr>
          <w:r>
            <w:rPr>
              <w:b/>
              <w:bCs/>
            </w:rPr>
            <w:fldChar w:fldCharType="end"/>
          </w:r>
        </w:p>
      </w:sdtContent>
    </w:sdt>
    <w:p w:rsidR="009603FA" w:rsidRDefault="009603FA" w:rsidP="00221D4C">
      <w:pPr>
        <w:pStyle w:val="berschrift1"/>
      </w:pPr>
      <w:bookmarkStart w:id="0" w:name="_Easyclick:_Allgemeiner_Hinweis:"/>
      <w:bookmarkStart w:id="1" w:name="_Easyclick:_Allgemeiner_Hinweis"/>
      <w:bookmarkEnd w:id="0"/>
      <w:bookmarkEnd w:id="1"/>
    </w:p>
    <w:p w:rsidR="009603FA" w:rsidRDefault="009603FA" w:rsidP="009603FA"/>
    <w:p w:rsidR="009603FA" w:rsidRDefault="009603FA" w:rsidP="009603FA"/>
    <w:p w:rsidR="009603FA" w:rsidRPr="009603FA" w:rsidRDefault="009603FA" w:rsidP="009603FA"/>
    <w:p w:rsidR="00DA58DF" w:rsidRPr="00221D4C" w:rsidRDefault="00217363" w:rsidP="00221D4C">
      <w:pPr>
        <w:pStyle w:val="berschrift1"/>
      </w:pPr>
      <w:bookmarkStart w:id="2" w:name="_Toc468872830"/>
      <w:r w:rsidRPr="00221D4C">
        <w:t>Easyc</w:t>
      </w:r>
      <w:r w:rsidR="00D4794A">
        <w:t>l</w:t>
      </w:r>
      <w:r w:rsidRPr="00221D4C">
        <w:t>ick</w:t>
      </w:r>
      <w:r w:rsidR="003C5A9C" w:rsidRPr="00221D4C">
        <w:t xml:space="preserve"> Allgemeiner Hinweis</w:t>
      </w:r>
      <w:bookmarkEnd w:id="2"/>
    </w:p>
    <w:p w:rsidR="00DA58DF" w:rsidRPr="00DA58DF" w:rsidRDefault="00DA58DF" w:rsidP="00DA58DF">
      <w:pPr>
        <w:autoSpaceDE w:val="0"/>
        <w:autoSpaceDN w:val="0"/>
        <w:adjustRightInd w:val="0"/>
        <w:spacing w:after="0" w:line="240" w:lineRule="auto"/>
        <w:rPr>
          <w:rFonts w:eastAsia="Futura-Book" w:cs="Arial"/>
          <w:sz w:val="20"/>
          <w:szCs w:val="20"/>
          <w:lang w:val="de-DE"/>
        </w:rPr>
      </w:pP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Die Easyclick-Wandsender sind batterielos und wartungsfrei, die Energieerzeugung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erfolgt durch Tastendruck. Die Übertragung des PEHA Easyclick-Funksystems erfolgt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auf der europäisch harmonisierten Frequenz von 868,3 MHz. Auf dieser Frequenz sind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nur Produkte zugelassen, die lediglich 1 % = 36 Sekunden pro Stunde senden. Hierdurch</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ist das Störrisiko auf ein Minimum reduziert. Modulationstyp: ASK Amplitude Shiftkeying. </w:t>
      </w:r>
    </w:p>
    <w:p w:rsidR="003352E8"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Die Reichweite zwischen Sender und Empfänger beträgt im Haus ca. 30 m bei Durchdringung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von 2 Mauerwänden. Es können je nach Bauart bis zu 32 Sender auf einem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Empfänger angelernt werden. Montage mit Schraub- oder Klebebefestigung auf der Wand, </w:t>
      </w:r>
    </w:p>
    <w:p w:rsidR="00DA58DF" w:rsidRPr="00DA58DF" w:rsidRDefault="00DA58DF" w:rsidP="00DA58DF">
      <w:pPr>
        <w:autoSpaceDE w:val="0"/>
        <w:autoSpaceDN w:val="0"/>
        <w:adjustRightInd w:val="0"/>
        <w:spacing w:after="0" w:line="240" w:lineRule="auto"/>
        <w:rPr>
          <w:rFonts w:eastAsia="Futura-Book" w:cs="Arial"/>
          <w:sz w:val="20"/>
          <w:szCs w:val="20"/>
          <w:lang w:val="de-DE"/>
        </w:rPr>
      </w:pPr>
      <w:r w:rsidRPr="00DA58DF">
        <w:rPr>
          <w:rFonts w:eastAsia="Futura-Book" w:cs="Arial"/>
          <w:sz w:val="20"/>
          <w:szCs w:val="20"/>
          <w:lang w:val="de-DE"/>
        </w:rPr>
        <w:t xml:space="preserve">als Erweiterung vorhandener Unterputz-Kombinationen, ohne zusätzliche Unterputz-Dose installierbar. </w:t>
      </w:r>
    </w:p>
    <w:p w:rsidR="00DA58DF" w:rsidRDefault="00DA58DF" w:rsidP="00386A4E">
      <w:pPr>
        <w:autoSpaceDE w:val="0"/>
        <w:autoSpaceDN w:val="0"/>
        <w:adjustRightInd w:val="0"/>
        <w:spacing w:after="0" w:line="240" w:lineRule="auto"/>
        <w:rPr>
          <w:rFonts w:eastAsia="Futura-Heavy" w:cs="Arial"/>
          <w:b/>
          <w:bCs/>
          <w:szCs w:val="20"/>
          <w:lang w:val="de-DE"/>
        </w:rPr>
      </w:pPr>
    </w:p>
    <w:p w:rsidR="000304D7" w:rsidRPr="00D4794A" w:rsidRDefault="00217363" w:rsidP="00221D4C">
      <w:pPr>
        <w:pStyle w:val="berschrift1"/>
        <w:rPr>
          <w:lang w:val="de-DE"/>
        </w:rPr>
      </w:pPr>
      <w:bookmarkStart w:id="3" w:name="_Easyclick:_Wandsender_im"/>
      <w:bookmarkStart w:id="4" w:name="_Toc468872831"/>
      <w:bookmarkEnd w:id="3"/>
      <w:r w:rsidRPr="00D4794A">
        <w:rPr>
          <w:lang w:val="de-DE"/>
        </w:rPr>
        <w:t>Easyclick</w:t>
      </w:r>
      <w:r w:rsidR="000304D7" w:rsidRPr="00D4794A">
        <w:rPr>
          <w:lang w:val="de-DE"/>
        </w:rPr>
        <w:t xml:space="preserve"> Wandsender im STANDARD Design</w:t>
      </w:r>
      <w:bookmarkEnd w:id="4"/>
    </w:p>
    <w:p w:rsidR="000304D7" w:rsidRPr="000304D7" w:rsidRDefault="000304D7" w:rsidP="000304D7">
      <w:pPr>
        <w:autoSpaceDE w:val="0"/>
        <w:autoSpaceDN w:val="0"/>
        <w:adjustRightInd w:val="0"/>
        <w:spacing w:after="0" w:line="240" w:lineRule="auto"/>
        <w:rPr>
          <w:rFonts w:eastAsia="Futura-Book" w:cs="Arial"/>
          <w:b/>
          <w:sz w:val="20"/>
          <w:szCs w:val="20"/>
          <w:lang w:val="de-DE"/>
        </w:rPr>
      </w:pPr>
      <w:r w:rsidRPr="000304D7">
        <w:rPr>
          <w:rFonts w:eastAsia="Futura-Book" w:cs="Arial"/>
          <w:b/>
          <w:sz w:val="20"/>
          <w:szCs w:val="20"/>
          <w:lang w:val="de-DE"/>
        </w:rPr>
        <w:t>Easyclick-Wandsender, 2-Kanal, 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b/>
          <w:sz w:val="20"/>
          <w:szCs w:val="20"/>
          <w:lang w:val="de-DE"/>
        </w:rPr>
        <w:t>Programm</w:t>
      </w:r>
      <w:r w:rsidRPr="000304D7">
        <w:rPr>
          <w:rFonts w:eastAsia="Futura-Book" w:cs="Arial"/>
          <w:sz w:val="20"/>
          <w:szCs w:val="20"/>
          <w:lang w:val="de-DE"/>
        </w:rPr>
        <w:t xml:space="preserve">, ohne Kombinationsrahmen, Wippe mit neutraler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Mittelstellung und Bedruckung I/0,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w:t>
      </w:r>
      <w:r w:rsidRPr="000304D7">
        <w:rPr>
          <w:rFonts w:eastAsia="Futura-Book" w:cs="Arial"/>
          <w:sz w:val="20"/>
          <w:szCs w:val="20"/>
          <w:lang w:val="de-DE"/>
        </w:rPr>
        <w:t>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 FU-BLS w</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188613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2-Kanal, reinweiß,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Wippe mit neutraler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Mittelstellung und Bedruckung I/0, H = 15 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w:t>
      </w:r>
    </w:p>
    <w:p w:rsidR="000304D7" w:rsidRPr="00A37501" w:rsidRDefault="000304D7" w:rsidP="00A3750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EDV-Nr.: </w:t>
      </w:r>
      <w:r w:rsidR="00A37501">
        <w:rPr>
          <w:rFonts w:eastAsia="Futura-Book" w:cs="Arial"/>
          <w:sz w:val="20"/>
          <w:szCs w:val="20"/>
          <w:lang w:val="de-DE"/>
        </w:rPr>
        <w:t>00</w:t>
      </w:r>
      <w:r w:rsidRPr="00A37501">
        <w:rPr>
          <w:rFonts w:eastAsia="Futura-Book" w:cs="Arial"/>
          <w:sz w:val="20"/>
          <w:szCs w:val="20"/>
          <w:lang w:val="de-DE"/>
        </w:rPr>
        <w:t>188713</w:t>
      </w:r>
    </w:p>
    <w:p w:rsidR="003352E8" w:rsidRDefault="003352E8" w:rsidP="000304D7">
      <w:pPr>
        <w:autoSpaceDE w:val="0"/>
        <w:autoSpaceDN w:val="0"/>
        <w:adjustRightInd w:val="0"/>
        <w:spacing w:after="0" w:line="240" w:lineRule="auto"/>
        <w:rPr>
          <w:rFonts w:eastAsia="Futura-Book" w:cs="Arial"/>
          <w:b/>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Serienwippe mit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neutraler Mittelstellung und Bedruckung I/0,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w</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189613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reinweiß,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ohne Kombinationsrahmen, Serienwippe mit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neutraler Mittelstellung und Bedruckung I/0,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189713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 xml:space="preserve">Easyclick-Wandsender, 2-Kanal, z. B. für einen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Rollladen, weiß, STANDARD-Programm</w:t>
      </w:r>
      <w:r w:rsidRPr="000304D7">
        <w:rPr>
          <w:rFonts w:eastAsia="Futura-Book" w:cs="Arial"/>
          <w:sz w:val="20"/>
          <w:szCs w:val="20"/>
          <w:lang w:val="de-DE"/>
        </w:rPr>
        <w:t xml:space="preserve">, ohne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Kombinationsrahmen, Wippe mit neutraler Mittelstellung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und Bedruckung für AUF/AB,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 xml:space="preserve">80.450 FU-BLS JR w   </w:t>
      </w:r>
    </w:p>
    <w:p w:rsid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200113</w:t>
      </w:r>
    </w:p>
    <w:p w:rsidR="00A37501" w:rsidRPr="000304D7" w:rsidRDefault="00A37501" w:rsidP="000304D7">
      <w:pPr>
        <w:autoSpaceDE w:val="0"/>
        <w:autoSpaceDN w:val="0"/>
        <w:adjustRightInd w:val="0"/>
        <w:spacing w:after="0" w:line="240" w:lineRule="auto"/>
        <w:rPr>
          <w:rFonts w:eastAsia="Futura-Book" w:cs="Arial"/>
          <w:sz w:val="20"/>
          <w:szCs w:val="20"/>
          <w:lang w:val="de-DE"/>
        </w:rPr>
      </w:pPr>
    </w:p>
    <w:p w:rsidR="00922450" w:rsidRDefault="00922450" w:rsidP="000304D7">
      <w:pPr>
        <w:autoSpaceDE w:val="0"/>
        <w:autoSpaceDN w:val="0"/>
        <w:adjustRightInd w:val="0"/>
        <w:spacing w:after="0" w:line="240" w:lineRule="auto"/>
        <w:rPr>
          <w:rFonts w:eastAsia="Futura-Book" w:cs="Arial"/>
          <w:b/>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 xml:space="preserve">Easyclick-Wandsender, 2-Kanal, z. B. für einen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Rollladen, reinweiß, STANDARD-Programm</w:t>
      </w:r>
      <w:r w:rsidRPr="000304D7">
        <w:rPr>
          <w:rFonts w:eastAsia="Futura-Book" w:cs="Arial"/>
          <w:sz w:val="20"/>
          <w:szCs w:val="20"/>
          <w:lang w:val="de-DE"/>
        </w:rPr>
        <w:t xml:space="preserve">, ohne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Kombinationsrahmen, Wippe mit neutraler Mittelstellung und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Bedruckung für AUF/AB,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 JR</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200213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z. B. für zwei Rollladen,</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weiß, STANDARD-Programm</w:t>
      </w:r>
      <w:r w:rsidRPr="000304D7">
        <w:rPr>
          <w:rFonts w:eastAsia="Futura-Book" w:cs="Arial"/>
          <w:sz w:val="20"/>
          <w:szCs w:val="20"/>
          <w:lang w:val="de-DE"/>
        </w:rPr>
        <w:t xml:space="preserve">, ohne Kombinationsrahmen, Serienwippe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mit neutraler Mittelstellung und Bedruckung für AUF/AB, H = 15 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JR w</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200313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4-Kanal, z. B. für zwei Rollladen,</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reinweiß, STANDARD-Programm</w:t>
      </w:r>
      <w:r w:rsidRPr="000304D7">
        <w:rPr>
          <w:rFonts w:eastAsia="Futura-Book" w:cs="Arial"/>
          <w:sz w:val="20"/>
          <w:szCs w:val="20"/>
          <w:lang w:val="de-DE"/>
        </w:rPr>
        <w:t xml:space="preserve">, ohne Kombinationsrahmen,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Serienwippe mit neutraler Mittelstellung und Bedruckung für AUF/AB,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H = 15 mm STANDARD. 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 JR</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200413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2-Kanal, 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Wippe mit Mittelstellung, ohne Bedruckung,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 FU-BLS N w</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203913</w:t>
      </w:r>
    </w:p>
    <w:p w:rsidR="000304D7" w:rsidRDefault="000304D7" w:rsidP="000304D7">
      <w:pPr>
        <w:autoSpaceDE w:val="0"/>
        <w:autoSpaceDN w:val="0"/>
        <w:adjustRightInd w:val="0"/>
        <w:spacing w:after="0" w:line="240" w:lineRule="auto"/>
        <w:rPr>
          <w:rFonts w:eastAsia="Futura-Book" w:cs="Arial"/>
          <w:sz w:val="20"/>
          <w:szCs w:val="20"/>
          <w:lang w:val="de-DE"/>
        </w:rPr>
      </w:pPr>
    </w:p>
    <w:p w:rsidR="007E4062" w:rsidRDefault="007E4062" w:rsidP="000304D7">
      <w:pPr>
        <w:autoSpaceDE w:val="0"/>
        <w:autoSpaceDN w:val="0"/>
        <w:adjustRightInd w:val="0"/>
        <w:spacing w:after="0" w:line="240" w:lineRule="auto"/>
        <w:rPr>
          <w:rFonts w:eastAsia="Futura-Book" w:cs="Arial"/>
          <w:sz w:val="20"/>
          <w:szCs w:val="20"/>
          <w:lang w:val="de-DE"/>
        </w:rPr>
      </w:pPr>
    </w:p>
    <w:p w:rsidR="007E4062" w:rsidRDefault="007E4062" w:rsidP="000304D7">
      <w:pPr>
        <w:autoSpaceDE w:val="0"/>
        <w:autoSpaceDN w:val="0"/>
        <w:adjustRightInd w:val="0"/>
        <w:spacing w:after="0" w:line="240" w:lineRule="auto"/>
        <w:rPr>
          <w:rFonts w:eastAsia="Futura-Book" w:cs="Arial"/>
          <w:sz w:val="20"/>
          <w:szCs w:val="20"/>
          <w:lang w:val="de-DE"/>
        </w:rPr>
      </w:pPr>
    </w:p>
    <w:p w:rsidR="007E4062" w:rsidRDefault="007E4062" w:rsidP="000304D7">
      <w:pPr>
        <w:autoSpaceDE w:val="0"/>
        <w:autoSpaceDN w:val="0"/>
        <w:adjustRightInd w:val="0"/>
        <w:spacing w:after="0" w:line="240" w:lineRule="auto"/>
        <w:rPr>
          <w:rFonts w:eastAsia="Futura-Book" w:cs="Arial"/>
          <w:sz w:val="20"/>
          <w:szCs w:val="20"/>
          <w:lang w:val="de-DE"/>
        </w:rPr>
      </w:pPr>
    </w:p>
    <w:p w:rsidR="007E4062" w:rsidRDefault="007E4062" w:rsidP="000304D7">
      <w:pPr>
        <w:autoSpaceDE w:val="0"/>
        <w:autoSpaceDN w:val="0"/>
        <w:adjustRightInd w:val="0"/>
        <w:spacing w:after="0" w:line="240" w:lineRule="auto"/>
        <w:rPr>
          <w:rFonts w:eastAsia="Futura-Book" w:cs="Arial"/>
          <w:sz w:val="20"/>
          <w:szCs w:val="20"/>
          <w:lang w:val="de-DE"/>
        </w:rPr>
      </w:pPr>
    </w:p>
    <w:p w:rsidR="009603FA" w:rsidRDefault="009603FA" w:rsidP="000304D7">
      <w:pPr>
        <w:autoSpaceDE w:val="0"/>
        <w:autoSpaceDN w:val="0"/>
        <w:adjustRightInd w:val="0"/>
        <w:spacing w:after="0" w:line="240" w:lineRule="auto"/>
        <w:rPr>
          <w:rFonts w:eastAsia="Futura-Book" w:cs="Arial"/>
          <w:sz w:val="20"/>
          <w:szCs w:val="20"/>
          <w:lang w:val="de-DE"/>
        </w:rPr>
      </w:pPr>
    </w:p>
    <w:p w:rsidR="003352E8" w:rsidRDefault="003352E8"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2-Kanal, reinweiß,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Wippe mit Mittelstellung, ohne Bedruckung,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80.450.02 FU-BLS N</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204013</w:t>
      </w:r>
    </w:p>
    <w:p w:rsid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4-Kanal, 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Serienwippe mit Mittelstellung, ohne Bedruckung,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 FU-BLS N w</w:t>
      </w:r>
      <w:r w:rsidRPr="000304D7">
        <w:rPr>
          <w:rFonts w:eastAsia="Futura-Book" w:cs="Arial"/>
          <w:sz w:val="20"/>
          <w:szCs w:val="20"/>
          <w:lang w:val="de-DE"/>
        </w:rPr>
        <w:tab/>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204113</w:t>
      </w:r>
    </w:p>
    <w:p w:rsidR="000304D7" w:rsidRPr="000304D7" w:rsidRDefault="000304D7" w:rsidP="000304D7">
      <w:pPr>
        <w:autoSpaceDE w:val="0"/>
        <w:autoSpaceDN w:val="0"/>
        <w:adjustRightInd w:val="0"/>
        <w:spacing w:after="0" w:line="240" w:lineRule="auto"/>
        <w:rPr>
          <w:rFonts w:eastAsia="Futura-Book" w:cs="Arial"/>
          <w:sz w:val="20"/>
          <w:szCs w:val="20"/>
          <w:lang w:val="de-DE"/>
        </w:rPr>
      </w:pPr>
    </w:p>
    <w:p w:rsidR="000304D7" w:rsidRPr="003352E8" w:rsidRDefault="000304D7" w:rsidP="000304D7">
      <w:pPr>
        <w:autoSpaceDE w:val="0"/>
        <w:autoSpaceDN w:val="0"/>
        <w:adjustRightInd w:val="0"/>
        <w:spacing w:after="0" w:line="240" w:lineRule="auto"/>
        <w:rPr>
          <w:rFonts w:eastAsia="Futura-Book" w:cs="Arial"/>
          <w:b/>
          <w:sz w:val="20"/>
          <w:szCs w:val="20"/>
          <w:lang w:val="de-DE"/>
        </w:rPr>
      </w:pPr>
      <w:r w:rsidRPr="003352E8">
        <w:rPr>
          <w:rFonts w:eastAsia="Futura-Book" w:cs="Arial"/>
          <w:b/>
          <w:sz w:val="20"/>
          <w:szCs w:val="20"/>
          <w:lang w:val="de-DE"/>
        </w:rPr>
        <w:t>Easyclick-Wandsender neutral, 4-Kanal, reinweiß, STANDARD-</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3352E8">
        <w:rPr>
          <w:rFonts w:eastAsia="Futura-Book" w:cs="Arial"/>
          <w:b/>
          <w:sz w:val="20"/>
          <w:szCs w:val="20"/>
          <w:lang w:val="de-DE"/>
        </w:rPr>
        <w:t>Programm</w:t>
      </w:r>
      <w:r w:rsidRPr="000304D7">
        <w:rPr>
          <w:rFonts w:eastAsia="Futura-Book" w:cs="Arial"/>
          <w:sz w:val="20"/>
          <w:szCs w:val="20"/>
          <w:lang w:val="de-DE"/>
        </w:rPr>
        <w:t xml:space="preserve">, Serienwippe mit Mittelstellung, ohne Bedruckung, H = 15 mm, </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Kombi-Rahmen siehe STANDARD-Programm.</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Farbrikat: PEHA</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Farbe: reinweiß</w:t>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Artikel-Nr.: </w:t>
      </w:r>
      <w:r w:rsidR="003353CF">
        <w:rPr>
          <w:rFonts w:eastAsia="Futura-Book" w:cs="Arial"/>
          <w:sz w:val="20"/>
          <w:szCs w:val="20"/>
          <w:lang w:val="de-DE"/>
        </w:rPr>
        <w:t xml:space="preserve">D </w:t>
      </w:r>
      <w:r w:rsidRPr="000304D7">
        <w:rPr>
          <w:rFonts w:eastAsia="Futura-Book" w:cs="Arial"/>
          <w:sz w:val="20"/>
          <w:szCs w:val="20"/>
          <w:lang w:val="de-DE"/>
        </w:rPr>
        <w:t>80.455.02 FU-BLS N</w:t>
      </w:r>
      <w:r w:rsidRPr="000304D7">
        <w:rPr>
          <w:rFonts w:eastAsia="Futura-Book" w:cs="Arial"/>
          <w:sz w:val="20"/>
          <w:szCs w:val="20"/>
          <w:lang w:val="de-DE"/>
        </w:rPr>
        <w:tab/>
      </w:r>
    </w:p>
    <w:p w:rsidR="000304D7" w:rsidRPr="000304D7" w:rsidRDefault="000304D7" w:rsidP="000304D7">
      <w:pPr>
        <w:autoSpaceDE w:val="0"/>
        <w:autoSpaceDN w:val="0"/>
        <w:adjustRightInd w:val="0"/>
        <w:spacing w:after="0" w:line="240" w:lineRule="auto"/>
        <w:rPr>
          <w:rFonts w:eastAsia="Futura-Book" w:cs="Arial"/>
          <w:sz w:val="20"/>
          <w:szCs w:val="20"/>
          <w:lang w:val="de-DE"/>
        </w:rPr>
      </w:pPr>
      <w:r w:rsidRPr="000304D7">
        <w:rPr>
          <w:rFonts w:eastAsia="Futura-Book" w:cs="Arial"/>
          <w:sz w:val="20"/>
          <w:szCs w:val="20"/>
          <w:lang w:val="de-DE"/>
        </w:rPr>
        <w:t xml:space="preserve">EDV-Nr.: </w:t>
      </w:r>
      <w:r w:rsidR="00A37501">
        <w:rPr>
          <w:rFonts w:eastAsia="Futura-Book" w:cs="Arial"/>
          <w:sz w:val="20"/>
          <w:szCs w:val="20"/>
          <w:lang w:val="de-DE"/>
        </w:rPr>
        <w:t>00</w:t>
      </w:r>
      <w:r w:rsidRPr="000304D7">
        <w:rPr>
          <w:rFonts w:eastAsia="Futura-Book" w:cs="Arial"/>
          <w:sz w:val="20"/>
          <w:szCs w:val="20"/>
          <w:lang w:val="de-DE"/>
        </w:rPr>
        <w:t>204213</w:t>
      </w:r>
    </w:p>
    <w:p w:rsidR="00DA58DF" w:rsidRDefault="00DA58DF" w:rsidP="00386A4E">
      <w:pPr>
        <w:autoSpaceDE w:val="0"/>
        <w:autoSpaceDN w:val="0"/>
        <w:adjustRightInd w:val="0"/>
        <w:spacing w:after="0" w:line="240" w:lineRule="auto"/>
        <w:rPr>
          <w:rFonts w:eastAsia="Futura-Heavy" w:cs="Arial"/>
          <w:b/>
          <w:bCs/>
          <w:szCs w:val="20"/>
          <w:lang w:val="de-DE"/>
        </w:rPr>
      </w:pPr>
    </w:p>
    <w:p w:rsidR="003352E8" w:rsidRDefault="003352E8" w:rsidP="00386A4E">
      <w:pPr>
        <w:autoSpaceDE w:val="0"/>
        <w:autoSpaceDN w:val="0"/>
        <w:adjustRightInd w:val="0"/>
        <w:spacing w:after="0" w:line="240" w:lineRule="auto"/>
        <w:rPr>
          <w:rFonts w:eastAsia="Futura-Heavy" w:cs="Arial"/>
          <w:b/>
          <w:bCs/>
          <w:szCs w:val="20"/>
          <w:lang w:val="de-DE"/>
        </w:rPr>
      </w:pPr>
    </w:p>
    <w:p w:rsidR="003352E8" w:rsidRPr="00B215B8" w:rsidRDefault="00217363" w:rsidP="00221D4C">
      <w:pPr>
        <w:pStyle w:val="berschrift1"/>
      </w:pPr>
      <w:bookmarkStart w:id="5" w:name="_Easyclick:_Wandsender_im_1"/>
      <w:bookmarkStart w:id="6" w:name="_Toc468872832"/>
      <w:bookmarkEnd w:id="5"/>
      <w:r>
        <w:t>Easyclick</w:t>
      </w:r>
      <w:r w:rsidR="003352E8" w:rsidRPr="00B215B8">
        <w:t xml:space="preserve"> Wandsender im DIALOG Design</w:t>
      </w:r>
      <w:bookmarkEnd w:id="6"/>
    </w:p>
    <w:p w:rsidR="00DD364D" w:rsidRDefault="00DD364D" w:rsidP="003352E8">
      <w:pPr>
        <w:autoSpaceDE w:val="0"/>
        <w:autoSpaceDN w:val="0"/>
        <w:adjustRightInd w:val="0"/>
        <w:spacing w:after="0" w:line="240" w:lineRule="auto"/>
        <w:rPr>
          <w:rFonts w:eastAsia="Futura-Book" w:cs="Arial"/>
          <w:b/>
          <w:sz w:val="20"/>
          <w:szCs w:val="20"/>
          <w:lang w:val="de-DE"/>
        </w:rPr>
      </w:pPr>
    </w:p>
    <w:p w:rsidR="003352E8" w:rsidRPr="00DD364D" w:rsidRDefault="003352E8" w:rsidP="003352E8">
      <w:pPr>
        <w:autoSpaceDE w:val="0"/>
        <w:autoSpaceDN w:val="0"/>
        <w:adjustRightInd w:val="0"/>
        <w:spacing w:after="0" w:line="240" w:lineRule="auto"/>
        <w:rPr>
          <w:rFonts w:eastAsia="Futura-Book" w:cs="Arial"/>
          <w:b/>
          <w:sz w:val="20"/>
          <w:szCs w:val="20"/>
          <w:lang w:val="de-DE"/>
        </w:rPr>
      </w:pPr>
      <w:r w:rsidRPr="00DD364D">
        <w:rPr>
          <w:rFonts w:eastAsia="Futura-Book" w:cs="Arial"/>
          <w:b/>
          <w:sz w:val="20"/>
          <w:szCs w:val="20"/>
          <w:lang w:val="de-DE"/>
        </w:rPr>
        <w:t>Easyclick Wandsender, 2 Kanal, reinweiß, DIALOG-</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Programm</w:t>
      </w:r>
      <w:r w:rsidRPr="003352E8">
        <w:rPr>
          <w:rFonts w:eastAsia="Futura-Book" w:cs="Arial"/>
          <w:sz w:val="20"/>
          <w:szCs w:val="20"/>
          <w:lang w:val="de-DE"/>
        </w:rPr>
        <w:t xml:space="preserve">, 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 AUS,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 unten = EIN, batterielos und wartungsfrei, Energieerzeugung bei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Tastendruck, AP-Montage mit Schraub- oder Klebebefestigung, auch als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Erweiterung vorhandener UP-Kombinationen, ohne zusätzliche UP-Dose</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lastRenderedPageBreak/>
        <w:t>installierbar, 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95.450.02 FU-BLS</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372713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2 Kanal, alu,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Taste oben = AUS, Taste unten = EIN, batterielos und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vorhandener UP-Kombinationen, ohne zusätzliche UP-Dose</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alu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95.450.70 FU-BLS</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372813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2 Kanal, reinweiß,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für einen Rollladen,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Standardfunktion Taste oben = AUF, Taste unten = AB,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batterielos und wartungsfrei, Energieerzeugung bei Tasten-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druck, AP-Montage mit Schraub- oder Klebebefestigung, auch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als Erweiterung vorhandener UP-Kombinationen, ohne zusätzliche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UP-Dose installierbar, 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reinweiß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95.450.02 FU-BLS JR</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372913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886F94" w:rsidRPr="003352E8" w:rsidRDefault="00886F94"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2 Kanal, alu,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für einen Rollladen,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Standardfunktion Taste oben = AUF, Taste unten = AB,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batterielos und wartungsfrei, Energieerzeugung bei Tasten-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druck, AP-Montage mit Schraub- oder Klebebefestigung, auch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als Erweiterung vorhandener UP-Kombinationen, ohne zusätzliche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Farbe: alu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95.450.70 FU BLS JR</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373013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reinweiß,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 AUS, Taste unten = EIN, Batterielos und wartungsfrei,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Energieerzeugung bei Tastendruck, AP-Montage mit Schraub-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lastRenderedPageBreak/>
        <w:t xml:space="preserve">oder Klebebefestigung, auch als Erweiterung vorhandener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UP-Kombinationen, ohne zusätzliche UP-Dose installierbar,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95.455.02 FU-BLS</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378813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alu,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Beschriftungsfeld 7 x 64 mm, Standardfunktion Taste oben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 AUS, Taste unten = EIN, Batterielos und wartungsfrei,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Energieerzeugung bei Tastendruck, AP-Montage mit Schraub-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oder Klebebefestigung, auch als Erweiterung vorhandener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UP-Kombinationen, ohne zusätzliche UP-Dose installierbar,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alu</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95.455.70 FU-BLS</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378913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DD364D" w:rsidRDefault="00DD364D"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reinweiß,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mit Beschriftungsfeld 7 x 64 mm, für zwei Rollläden, Standard-</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funktion Taste oben = AUF, Taste unten = AB, batterielos und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vorhandener UP-Kombinationen, ohne zusätzliche UP-Dose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reinweiß</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95.455.02 FU-BLS JR</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379013</w:t>
      </w: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DD364D">
        <w:rPr>
          <w:rFonts w:eastAsia="Futura-Book" w:cs="Arial"/>
          <w:b/>
          <w:sz w:val="20"/>
          <w:szCs w:val="20"/>
          <w:lang w:val="de-DE"/>
        </w:rPr>
        <w:t>Easyclick Wandsender, 4 Kanal, alu, DIALOG-Programm</w:t>
      </w:r>
      <w:r w:rsidRPr="003352E8">
        <w:rPr>
          <w:rFonts w:eastAsia="Futura-Book" w:cs="Arial"/>
          <w:sz w:val="20"/>
          <w:szCs w:val="20"/>
          <w:lang w:val="de-DE"/>
        </w:rPr>
        <w:t>,</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Serienwippe mit neutraler Mittelstellung und Bedruckung,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mit Beschriftungsfeld 7 x 64 mm, für zwei Rollläden, Standard-</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funktion Taste oben = AUF, Taste unten = AB, batterielos und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wartungsfrei, Energieerzeugung bei Tastendruck, AP-Montage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mit Schraub- oder Klebebefestigung, auch als Erweiterung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vorhandener UP-Kombinationen, ohne zusätzliche UP-Dose </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installierbar, kombinierbar mit 1- 5-fach Rahmen</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Fabrikat: PEHA</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Farbe: alu</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Artikel-Nr.: </w:t>
      </w:r>
      <w:r w:rsidR="003353CF">
        <w:rPr>
          <w:rFonts w:eastAsia="Futura-Book" w:cs="Arial"/>
          <w:sz w:val="20"/>
          <w:szCs w:val="20"/>
          <w:lang w:val="de-DE"/>
        </w:rPr>
        <w:t xml:space="preserve">D </w:t>
      </w:r>
      <w:r w:rsidRPr="003352E8">
        <w:rPr>
          <w:rFonts w:eastAsia="Futura-Book" w:cs="Arial"/>
          <w:sz w:val="20"/>
          <w:szCs w:val="20"/>
          <w:lang w:val="de-DE"/>
        </w:rPr>
        <w:t>95.455.70 FU-BLS JR</w:t>
      </w:r>
    </w:p>
    <w:p w:rsidR="003352E8" w:rsidRPr="003352E8" w:rsidRDefault="003352E8" w:rsidP="003352E8">
      <w:pPr>
        <w:autoSpaceDE w:val="0"/>
        <w:autoSpaceDN w:val="0"/>
        <w:adjustRightInd w:val="0"/>
        <w:spacing w:after="0" w:line="240" w:lineRule="auto"/>
        <w:rPr>
          <w:rFonts w:eastAsia="Futura-Book" w:cs="Arial"/>
          <w:sz w:val="20"/>
          <w:szCs w:val="20"/>
          <w:lang w:val="de-DE"/>
        </w:rPr>
      </w:pPr>
      <w:r w:rsidRPr="003352E8">
        <w:rPr>
          <w:rFonts w:eastAsia="Futura-Book" w:cs="Arial"/>
          <w:sz w:val="20"/>
          <w:szCs w:val="20"/>
          <w:lang w:val="de-DE"/>
        </w:rPr>
        <w:t xml:space="preserve">EDV-Nr.: </w:t>
      </w:r>
      <w:r w:rsidR="00A37501">
        <w:rPr>
          <w:rFonts w:eastAsia="Futura-Book" w:cs="Arial"/>
          <w:sz w:val="20"/>
          <w:szCs w:val="20"/>
          <w:lang w:val="de-DE"/>
        </w:rPr>
        <w:t>00</w:t>
      </w:r>
      <w:r w:rsidRPr="003352E8">
        <w:rPr>
          <w:rFonts w:eastAsia="Futura-Book" w:cs="Arial"/>
          <w:sz w:val="20"/>
          <w:szCs w:val="20"/>
          <w:lang w:val="de-DE"/>
        </w:rPr>
        <w:t>379113</w:t>
      </w:r>
    </w:p>
    <w:p w:rsidR="003352E8" w:rsidRDefault="003352E8" w:rsidP="00386A4E">
      <w:pPr>
        <w:autoSpaceDE w:val="0"/>
        <w:autoSpaceDN w:val="0"/>
        <w:adjustRightInd w:val="0"/>
        <w:spacing w:after="0" w:line="240" w:lineRule="auto"/>
        <w:rPr>
          <w:rFonts w:eastAsia="Futura-Heavy" w:cs="Arial"/>
          <w:b/>
          <w:bCs/>
          <w:szCs w:val="20"/>
          <w:lang w:val="de-DE"/>
        </w:rPr>
      </w:pPr>
    </w:p>
    <w:p w:rsidR="00C92CA4" w:rsidRPr="00B215B8" w:rsidRDefault="00C92CA4" w:rsidP="00221D4C">
      <w:pPr>
        <w:pStyle w:val="berschrift1"/>
      </w:pPr>
      <w:bookmarkStart w:id="7" w:name="_Easyclick_Wandsender_im"/>
      <w:bookmarkStart w:id="8" w:name="_Toc468872833"/>
      <w:bookmarkEnd w:id="7"/>
      <w:r w:rsidRPr="00B215B8">
        <w:lastRenderedPageBreak/>
        <w:t>Easyclick Wandsender im AURA Design</w:t>
      </w:r>
      <w:bookmarkEnd w:id="8"/>
    </w:p>
    <w:p w:rsidR="00C92CA4" w:rsidRDefault="00C92CA4" w:rsidP="00C92CA4">
      <w:pPr>
        <w:autoSpaceDE w:val="0"/>
        <w:autoSpaceDN w:val="0"/>
        <w:adjustRightInd w:val="0"/>
        <w:spacing w:after="0" w:line="240" w:lineRule="auto"/>
        <w:rPr>
          <w:rFonts w:eastAsia="Futura-Book" w:cs="Arial"/>
          <w:b/>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reinweiß,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384413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anthrazit,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384513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alu,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384613</w:t>
      </w:r>
    </w:p>
    <w:p w:rsidR="00C92CA4" w:rsidRDefault="00C92CA4" w:rsidP="00C92CA4">
      <w:pPr>
        <w:autoSpaceDE w:val="0"/>
        <w:autoSpaceDN w:val="0"/>
        <w:adjustRightInd w:val="0"/>
        <w:spacing w:after="0" w:line="240" w:lineRule="auto"/>
        <w:rPr>
          <w:rFonts w:eastAsia="Futura-Book" w:cs="Arial"/>
          <w:sz w:val="20"/>
          <w:szCs w:val="20"/>
          <w:lang w:val="de-DE"/>
        </w:rPr>
      </w:pPr>
    </w:p>
    <w:p w:rsidR="00886F94" w:rsidRPr="00C92CA4" w:rsidRDefault="00886F9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reinweiß,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384713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anthrazit,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384813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2 Kanal, alu,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Wippe mit neutraler Mittelstellung und Bedruckung, für einen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Rollladen, batterielos und wartungsfrei, Standardfunktion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 oben = AUF, Taste unten = AB,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384913</w:t>
      </w:r>
    </w:p>
    <w:p w:rsidR="00C92CA4" w:rsidRDefault="00C92CA4"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Pr="00C92CA4" w:rsidRDefault="007E4062"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reinweiß,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385713</w:t>
      </w:r>
    </w:p>
    <w:p w:rsidR="00C92CA4" w:rsidRDefault="00C92CA4"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b/>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anthrazit,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lastRenderedPageBreak/>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385813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alu,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Serienwippe mit neutraler Mittelstellung und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Taste unten = EIN,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batterielos und wartungsfrei, Energieerzeugung bei Tasten-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385913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reinweiß,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unten = AB, batterielos und wartungsfrei,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386013</w:t>
      </w:r>
    </w:p>
    <w:p w:rsidR="00C92CA4" w:rsidRDefault="00C92CA4" w:rsidP="00C92CA4">
      <w:pPr>
        <w:autoSpaceDE w:val="0"/>
        <w:autoSpaceDN w:val="0"/>
        <w:adjustRightInd w:val="0"/>
        <w:spacing w:after="0" w:line="240" w:lineRule="auto"/>
        <w:rPr>
          <w:rFonts w:eastAsia="Futura-Book" w:cs="Arial"/>
          <w:sz w:val="20"/>
          <w:szCs w:val="20"/>
          <w:lang w:val="de-DE"/>
        </w:rPr>
      </w:pPr>
    </w:p>
    <w:p w:rsidR="00C92CA4" w:rsidRDefault="00C92CA4"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Pr="00C92CA4" w:rsidRDefault="007E4062"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anthrazit,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unten = AB, batterielos und wartungsfrei,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386113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b/>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Easyclick Wandsender, 4 Kanal, alu, AURA-Programm</w:t>
      </w:r>
      <w:r w:rsidRPr="00C92CA4">
        <w:rPr>
          <w:rFonts w:eastAsia="Futura-Book" w:cs="Arial"/>
          <w:sz w:val="20"/>
          <w:szCs w:val="20"/>
          <w:lang w:val="de-DE"/>
        </w:rPr>
        <w: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Serienwippe mit neutraler Mittelstellung und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für 2 Rollladen, Standardfunktion Taste oben = AUF, Taste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lastRenderedPageBreak/>
        <w:t xml:space="preserve">unten = AB, batterielos und wartungsfrei, Energieerzeugung bei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Tastendruck, UP-Montage mit Schraub- oder Klebebefestigung, auch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als 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 JR</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386313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2 Kanal (ohne Bedruckung),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20.450.02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130113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2 Kanal (ohne Bedruckung),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20.450.21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130213</w:t>
      </w:r>
    </w:p>
    <w:p w:rsidR="00C92CA4" w:rsidRDefault="00C92CA4"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Default="007E4062" w:rsidP="00C92CA4">
      <w:pPr>
        <w:autoSpaceDE w:val="0"/>
        <w:autoSpaceDN w:val="0"/>
        <w:adjustRightInd w:val="0"/>
        <w:spacing w:after="0" w:line="240" w:lineRule="auto"/>
        <w:rPr>
          <w:rFonts w:eastAsia="Futura-Book" w:cs="Arial"/>
          <w:sz w:val="20"/>
          <w:szCs w:val="20"/>
          <w:lang w:val="de-DE"/>
        </w:rPr>
      </w:pPr>
    </w:p>
    <w:p w:rsidR="007E4062" w:rsidRPr="00C92CA4" w:rsidRDefault="007E4062"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2 Kanal (ohne Bedruckung),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xml:space="preserve">, Wippe mit neutraler Mittelstellung ohne Bedruckung,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 EIN/ AB, batterielos und wartungsfrei, Energieerzeugung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bei Tastendruck, AP-Montage mit Schraub- oder Klebebefestigung,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auch als Erweiterung vorhandener UP-Kombinationen, ohne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zusätzliche 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20.450.70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130313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886F94" w:rsidRPr="00C92CA4" w:rsidRDefault="00886F9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4 Kanal (ohne Bedruckung),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reinweiß</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20.455.02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135113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4 Kanal (ohne Bedruckung),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anthrazit</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20.455.21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135213</w:t>
      </w: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sz w:val="20"/>
          <w:szCs w:val="20"/>
          <w:lang w:val="de-DE"/>
        </w:rPr>
      </w:pPr>
    </w:p>
    <w:p w:rsidR="00C92CA4" w:rsidRPr="00C92CA4" w:rsidRDefault="00C92CA4" w:rsidP="00C92CA4">
      <w:pPr>
        <w:autoSpaceDE w:val="0"/>
        <w:autoSpaceDN w:val="0"/>
        <w:adjustRightInd w:val="0"/>
        <w:spacing w:after="0" w:line="240" w:lineRule="auto"/>
        <w:rPr>
          <w:rFonts w:eastAsia="Futura-Book" w:cs="Arial"/>
          <w:b/>
          <w:sz w:val="20"/>
          <w:szCs w:val="20"/>
          <w:lang w:val="de-DE"/>
        </w:rPr>
      </w:pPr>
      <w:r w:rsidRPr="00C92CA4">
        <w:rPr>
          <w:rFonts w:eastAsia="Futura-Book" w:cs="Arial"/>
          <w:b/>
          <w:sz w:val="20"/>
          <w:szCs w:val="20"/>
          <w:lang w:val="de-DE"/>
        </w:rPr>
        <w:t>Easyclick Wandsender, 4 Kanal (ohne Bedruckung),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b/>
          <w:sz w:val="20"/>
          <w:szCs w:val="20"/>
          <w:lang w:val="de-DE"/>
        </w:rPr>
        <w:t>AURA-Programm</w:t>
      </w:r>
      <w:r w:rsidRPr="00C92CA4">
        <w:rPr>
          <w:rFonts w:eastAsia="Futura-Book" w:cs="Arial"/>
          <w:sz w:val="20"/>
          <w:szCs w:val="20"/>
          <w:lang w:val="de-DE"/>
        </w:rPr>
        <w:t>, Serienwippe mit neutraler Mittelstellung ohne Bedruckung,</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Standardfunktion Taste oben = AUS/ AUF, Taste unten = EIN/AB,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batterielos und wartungsfrei, Energieerzeugung bei Tastendruck,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AP-Montage mit Schraub- oder Klebebefestigung, auch als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Erweiterung vorhandener UP-Kombinationen, ohne zusätzliche </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UP-Dose installierbar, kombinierbar mit 1- 5-fach Rahmen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Fabrikat: PEHA</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Farbe: alu</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Artikel-Nr.: </w:t>
      </w:r>
      <w:r w:rsidR="003353CF">
        <w:rPr>
          <w:rFonts w:eastAsia="Futura-Book" w:cs="Arial"/>
          <w:sz w:val="20"/>
          <w:szCs w:val="20"/>
          <w:lang w:val="de-DE"/>
        </w:rPr>
        <w:t xml:space="preserve">D </w:t>
      </w:r>
      <w:r w:rsidRPr="00C92CA4">
        <w:rPr>
          <w:rFonts w:eastAsia="Futura-Book" w:cs="Arial"/>
          <w:sz w:val="20"/>
          <w:szCs w:val="20"/>
          <w:lang w:val="de-DE"/>
        </w:rPr>
        <w:t>20.455.70 FU-BLS N</w:t>
      </w:r>
    </w:p>
    <w:p w:rsidR="00C92CA4" w:rsidRPr="00C92CA4" w:rsidRDefault="00C92CA4" w:rsidP="00C92CA4">
      <w:pPr>
        <w:autoSpaceDE w:val="0"/>
        <w:autoSpaceDN w:val="0"/>
        <w:adjustRightInd w:val="0"/>
        <w:spacing w:after="0" w:line="240" w:lineRule="auto"/>
        <w:rPr>
          <w:rFonts w:eastAsia="Futura-Book" w:cs="Arial"/>
          <w:sz w:val="20"/>
          <w:szCs w:val="20"/>
          <w:lang w:val="de-DE"/>
        </w:rPr>
      </w:pPr>
      <w:r w:rsidRPr="00C92CA4">
        <w:rPr>
          <w:rFonts w:eastAsia="Futura-Book" w:cs="Arial"/>
          <w:sz w:val="20"/>
          <w:szCs w:val="20"/>
          <w:lang w:val="de-DE"/>
        </w:rPr>
        <w:t xml:space="preserve">EDV-Nr.: </w:t>
      </w:r>
      <w:r w:rsidR="00A37501">
        <w:rPr>
          <w:rFonts w:eastAsia="Futura-Book" w:cs="Arial"/>
          <w:sz w:val="20"/>
          <w:szCs w:val="20"/>
          <w:lang w:val="de-DE"/>
        </w:rPr>
        <w:t>00</w:t>
      </w:r>
      <w:r w:rsidRPr="00C92CA4">
        <w:rPr>
          <w:rFonts w:eastAsia="Futura-Book" w:cs="Arial"/>
          <w:sz w:val="20"/>
          <w:szCs w:val="20"/>
          <w:lang w:val="de-DE"/>
        </w:rPr>
        <w:t>135313</w:t>
      </w:r>
    </w:p>
    <w:p w:rsidR="00DD364D" w:rsidRDefault="00DD364D" w:rsidP="00386A4E">
      <w:pPr>
        <w:autoSpaceDE w:val="0"/>
        <w:autoSpaceDN w:val="0"/>
        <w:adjustRightInd w:val="0"/>
        <w:spacing w:after="0" w:line="240" w:lineRule="auto"/>
        <w:rPr>
          <w:rFonts w:eastAsia="Futura-Heavy" w:cs="Arial"/>
          <w:b/>
          <w:bCs/>
          <w:szCs w:val="20"/>
          <w:lang w:val="de-DE"/>
        </w:rPr>
      </w:pPr>
    </w:p>
    <w:p w:rsidR="00C92CA4" w:rsidRDefault="00C92CA4"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9603FA" w:rsidRDefault="009603FA" w:rsidP="00386A4E">
      <w:pPr>
        <w:autoSpaceDE w:val="0"/>
        <w:autoSpaceDN w:val="0"/>
        <w:adjustRightInd w:val="0"/>
        <w:spacing w:after="0" w:line="240" w:lineRule="auto"/>
        <w:rPr>
          <w:rFonts w:eastAsia="Futura-Heavy" w:cs="Arial"/>
          <w:b/>
          <w:bCs/>
          <w:szCs w:val="20"/>
          <w:lang w:val="de-DE"/>
        </w:rPr>
      </w:pPr>
    </w:p>
    <w:p w:rsidR="00404571" w:rsidRPr="00643BED" w:rsidRDefault="00404571" w:rsidP="00221D4C">
      <w:pPr>
        <w:pStyle w:val="berschrift1"/>
        <w:rPr>
          <w:lang w:val="de-DE"/>
        </w:rPr>
      </w:pPr>
      <w:bookmarkStart w:id="9" w:name="_Easyclick_Wandsender_im_1"/>
      <w:bookmarkStart w:id="10" w:name="_Toc468872834"/>
      <w:bookmarkEnd w:id="9"/>
      <w:r w:rsidRPr="00643BED">
        <w:rPr>
          <w:lang w:val="de-DE"/>
        </w:rPr>
        <w:t>Easyclick Wandsender im NOVA Design</w:t>
      </w:r>
      <w:bookmarkEnd w:id="10"/>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reinweiß, NOVA brillance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lastRenderedPageBreak/>
        <w:t xml:space="preserve">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030113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Piano schwarz, NOVA brillance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045113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alu, NOVA brillance –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60113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reinweiß, NOVA brillance-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einen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Rollladen, batterielos und wartungsfrei, Standardfunktion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 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 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30213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Pr="00404571"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Piano schwarz, NOVA brillance -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einen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Rollladen, batterielos und wartungsfrei, Standardfunktion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lastRenderedPageBreak/>
        <w:t xml:space="preserve">Tastendruck,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000</w:t>
      </w:r>
      <w:r w:rsidRPr="00404571">
        <w:rPr>
          <w:rFonts w:eastAsia="Futura-Book" w:cs="Arial"/>
          <w:sz w:val="20"/>
          <w:szCs w:val="20"/>
          <w:lang w:val="de-DE"/>
        </w:rPr>
        <w:t>45213</w:t>
      </w: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2 Kanal, alu, NOVA brillance –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Wippe mit neutraler Mittelstellung und Bedruckung, für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einen Rollladen, batterielos und wartungsfrei, Standardfunktion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 oben = AUF, Taste unten = AB,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60213</w:t>
      </w: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Pr="00404571"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reinweiß, NOVA brillance-</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Serienwippe mit neutraler Mittelstellung und Bedruckung,</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20.455.022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30413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b/>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Piano schwarz, NOVA brillance-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 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 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45413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Pr="00404571"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lastRenderedPageBreak/>
        <w:t>Easyclick Wandsender, 4 Kanal, alu, NOVA brillance-</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Serienwippe mit neutraler Mittelstellung und Bedruckung,</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Taste unten = EIN,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batterielos und wartungsfrei, Energieerzeugung bei Tasten-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druck, AP-Montage mit Schraub- oder Klebebefestigung,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auch als Erweiterung vorhandener UP-Kombinationen,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zusätzliche 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60413</w:t>
      </w:r>
    </w:p>
    <w:p w:rsidR="00DC3067" w:rsidRDefault="00DC3067" w:rsidP="00404571">
      <w:pPr>
        <w:autoSpaceDE w:val="0"/>
        <w:autoSpaceDN w:val="0"/>
        <w:adjustRightInd w:val="0"/>
        <w:spacing w:after="0" w:line="240" w:lineRule="auto"/>
        <w:rPr>
          <w:rFonts w:eastAsia="Futura-Book" w:cs="Arial"/>
          <w:sz w:val="20"/>
          <w:szCs w:val="20"/>
          <w:lang w:val="de-DE"/>
        </w:rPr>
      </w:pPr>
    </w:p>
    <w:p w:rsidR="00643BED" w:rsidRPr="00404571"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 xml:space="preserve">Easyclick Wandsender, 4 Kanal, reinweiß, NOVA brillance –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Artikel-Nr.:</w:t>
      </w:r>
      <w:r w:rsidR="003353CF">
        <w:rPr>
          <w:rFonts w:eastAsia="Futura-Book" w:cs="Arial"/>
          <w:sz w:val="20"/>
          <w:szCs w:val="20"/>
          <w:lang w:val="de-DE"/>
        </w:rPr>
        <w:t xml:space="preserve"> D</w:t>
      </w:r>
      <w:r w:rsidRPr="00404571">
        <w:rPr>
          <w:rFonts w:eastAsia="Futura-Book" w:cs="Arial"/>
          <w:sz w:val="20"/>
          <w:szCs w:val="20"/>
          <w:lang w:val="de-DE"/>
        </w:rPr>
        <w:t xml:space="preserve"> 20.455.022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30013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Piano schwarz, NOVA brillance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45513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alu, NOVA brillance-</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Programm</w:t>
      </w:r>
      <w:r w:rsidRPr="00404571">
        <w:rPr>
          <w:rFonts w:eastAsia="Futura-Book" w:cs="Arial"/>
          <w:sz w:val="20"/>
          <w:szCs w:val="20"/>
          <w:lang w:val="de-DE"/>
        </w:rPr>
        <w:t xml:space="preserve">, Serienwippe mit neutraler Mittelstellung und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für 2 Rollladen, Standardfunktion Taste oben = AUF, Taste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AB, batterielos und wartungsfrei,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UP-Montage mit Schraub- oder Klebebefestigung, auch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 JR</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60513</w:t>
      </w: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(ohne Bedruckung), reinweiß,</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 - Programm</w:t>
      </w:r>
      <w:r w:rsidRPr="00404571">
        <w:rPr>
          <w:rFonts w:eastAsia="Futura-Book" w:cs="Arial"/>
          <w:sz w:val="20"/>
          <w:szCs w:val="20"/>
          <w:lang w:val="de-DE"/>
        </w:rPr>
        <w:t xml:space="preserve">, Wippe mit neutraler Mittelstellung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Bedruckung,  Standardfunktion Taste oben = AUS/ AUF, Taste unten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 AB, 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vorhandener UP-Kombinationen, ohne zusätzliche UP-Dose installierbar,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20.450.022 FU-BLS 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30313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DC3067" w:rsidRPr="00404571" w:rsidRDefault="00DC3067"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(ohne Bedruckung),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brillance-Programm</w:t>
      </w:r>
      <w:r w:rsidRPr="00404571">
        <w:rPr>
          <w:rFonts w:eastAsia="Futura-Book" w:cs="Arial"/>
          <w:sz w:val="20"/>
          <w:szCs w:val="20"/>
          <w:lang w:val="de-DE"/>
        </w:rPr>
        <w:t xml:space="preserve">, Wippe mit neutraler Mittelstellung ohne Bedruckung,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Standardfunktion Taste oben = AUS/ AUF, Taste unten = EIN/ AB, batterielos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und wartungsfrei, Energieerzeugung bei Tastendruck, AP-Montage mit Schraub-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oder Klebebefestigung, auch als Erweiterung vorhandener UP-Kombinationen,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ohne zusätzliche 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20.450.192 FU-BLS 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45313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2 Kanal (ohne Bedruckung), alu,</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brillance-Programm</w:t>
      </w:r>
      <w:r w:rsidRPr="00404571">
        <w:rPr>
          <w:rFonts w:eastAsia="Futura-Book" w:cs="Arial"/>
          <w:sz w:val="20"/>
          <w:szCs w:val="20"/>
          <w:lang w:val="de-DE"/>
        </w:rPr>
        <w:t xml:space="preserve">, Wippe mit neutraler Mittelstellung ohne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Bedruckung, Standardfunktion Taste oben = AUS/ AUF, Taste unten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 AB, 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vorhandener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UP-Kombinationen, ohne zusätzliche UP-Dose installierbar, kombinierbar mit 1- 5-fach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20.450.702 FU-BLS 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60313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(ohne Bedruckung), reinweiß,</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brillance-Programm</w:t>
      </w:r>
      <w:r w:rsidRPr="00404571">
        <w:rPr>
          <w:rFonts w:eastAsia="Futura-Book" w:cs="Arial"/>
          <w:sz w:val="20"/>
          <w:szCs w:val="20"/>
          <w:lang w:val="de-DE"/>
        </w:rPr>
        <w:t xml:space="preserve">, Serienwippe mit neutraler Mittelstellung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unten = EIN/AB, batterielos und wartungsfrei, Energieerzeugung bei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Tastendruck, AP-Montage mit Schraub- oder Klebebefestigung, auch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als 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reinweiß   (ähnlich RAL 9010)</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20.455.022 FU-BLS 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lastRenderedPageBreak/>
        <w:t>EDV-Nr.: 0</w:t>
      </w:r>
      <w:r w:rsidR="00A37501">
        <w:rPr>
          <w:rFonts w:eastAsia="Futura-Book" w:cs="Arial"/>
          <w:sz w:val="20"/>
          <w:szCs w:val="20"/>
          <w:lang w:val="de-DE"/>
        </w:rPr>
        <w:t>00</w:t>
      </w:r>
      <w:r w:rsidRPr="00404571">
        <w:rPr>
          <w:rFonts w:eastAsia="Futura-Book" w:cs="Arial"/>
          <w:sz w:val="20"/>
          <w:szCs w:val="20"/>
          <w:lang w:val="de-DE"/>
        </w:rPr>
        <w:t>30613</w:t>
      </w: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Default="00404571"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643BED" w:rsidRDefault="00643BED"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(ohne Bedruckung),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 - Programm</w:t>
      </w:r>
      <w:r w:rsidRPr="00404571">
        <w:rPr>
          <w:rFonts w:eastAsia="Futura-Book" w:cs="Arial"/>
          <w:sz w:val="20"/>
          <w:szCs w:val="20"/>
          <w:lang w:val="de-DE"/>
        </w:rPr>
        <w:t xml:space="preserve">, Serienwippe mit neutraler Mittelstellung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unten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EIN/AB, 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Erweiterung vorhandener UP-Kombinationen, ohne zusätzliche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UP-Dose installierbar, 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Piano schwarz</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20.455.192 FU-BLS 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EDV-Nr.: 0</w:t>
      </w:r>
      <w:r w:rsidR="00A37501">
        <w:rPr>
          <w:rFonts w:eastAsia="Futura-Book" w:cs="Arial"/>
          <w:sz w:val="20"/>
          <w:szCs w:val="20"/>
          <w:lang w:val="de-DE"/>
        </w:rPr>
        <w:t>00</w:t>
      </w:r>
      <w:r w:rsidRPr="00404571">
        <w:rPr>
          <w:rFonts w:eastAsia="Futura-Book" w:cs="Arial"/>
          <w:sz w:val="20"/>
          <w:szCs w:val="20"/>
          <w:lang w:val="de-DE"/>
        </w:rPr>
        <w:t>45013</w:t>
      </w:r>
    </w:p>
    <w:p w:rsid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sz w:val="20"/>
          <w:szCs w:val="20"/>
          <w:lang w:val="de-DE"/>
        </w:rPr>
      </w:pPr>
    </w:p>
    <w:p w:rsidR="00404571" w:rsidRPr="00404571" w:rsidRDefault="00404571" w:rsidP="00404571">
      <w:pPr>
        <w:autoSpaceDE w:val="0"/>
        <w:autoSpaceDN w:val="0"/>
        <w:adjustRightInd w:val="0"/>
        <w:spacing w:after="0" w:line="240" w:lineRule="auto"/>
        <w:rPr>
          <w:rFonts w:eastAsia="Futura-Book" w:cs="Arial"/>
          <w:b/>
          <w:sz w:val="20"/>
          <w:szCs w:val="20"/>
          <w:lang w:val="de-DE"/>
        </w:rPr>
      </w:pPr>
      <w:r w:rsidRPr="00404571">
        <w:rPr>
          <w:rFonts w:eastAsia="Futura-Book" w:cs="Arial"/>
          <w:b/>
          <w:sz w:val="20"/>
          <w:szCs w:val="20"/>
          <w:lang w:val="de-DE"/>
        </w:rPr>
        <w:t>Easyclick Wandsender, 4 Kanal (ohne Bedruckung), alu,</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b/>
          <w:sz w:val="20"/>
          <w:szCs w:val="20"/>
          <w:lang w:val="de-DE"/>
        </w:rPr>
        <w:t>NOVA brillance -Programm</w:t>
      </w:r>
      <w:r w:rsidRPr="00404571">
        <w:rPr>
          <w:rFonts w:eastAsia="Futura-Book" w:cs="Arial"/>
          <w:sz w:val="20"/>
          <w:szCs w:val="20"/>
          <w:lang w:val="de-DE"/>
        </w:rPr>
        <w:t xml:space="preserve">, Serienwippe mit neutraler Mittelstellung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ohne Bedruckung, Standardfunktion Taste oben = AUS/ AUF, Taste unten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 EIN/AB, batterielos und wartungsfrei, Energieerzeugung bei Tastendruck,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AP-Montage mit Schraub- oder Klebebefestigung, auch als Erweiterung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vorhandener UP-Kombinationen, ohne zusätzliche UP-Dose installierbar, </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kombinierbar mit 1- 5-fach Rahmen</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Fabrikat: PEHA</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Farbe: alu   (lackiert)</w:t>
      </w:r>
    </w:p>
    <w:p w:rsidR="00404571" w:rsidRP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Artikel-Nr.: </w:t>
      </w:r>
      <w:r w:rsidR="003353CF">
        <w:rPr>
          <w:rFonts w:eastAsia="Futura-Book" w:cs="Arial"/>
          <w:sz w:val="20"/>
          <w:szCs w:val="20"/>
          <w:lang w:val="de-DE"/>
        </w:rPr>
        <w:t xml:space="preserve">D </w:t>
      </w:r>
      <w:r w:rsidRPr="00404571">
        <w:rPr>
          <w:rFonts w:eastAsia="Futura-Book" w:cs="Arial"/>
          <w:sz w:val="20"/>
          <w:szCs w:val="20"/>
          <w:lang w:val="de-DE"/>
        </w:rPr>
        <w:t>20.455.702 FU-BLS N</w:t>
      </w:r>
    </w:p>
    <w:p w:rsidR="00404571" w:rsidRDefault="00404571" w:rsidP="00404571">
      <w:pPr>
        <w:autoSpaceDE w:val="0"/>
        <w:autoSpaceDN w:val="0"/>
        <w:adjustRightInd w:val="0"/>
        <w:spacing w:after="0" w:line="240" w:lineRule="auto"/>
        <w:rPr>
          <w:rFonts w:eastAsia="Futura-Book" w:cs="Arial"/>
          <w:sz w:val="20"/>
          <w:szCs w:val="20"/>
          <w:lang w:val="de-DE"/>
        </w:rPr>
      </w:pPr>
      <w:r w:rsidRPr="00404571">
        <w:rPr>
          <w:rFonts w:eastAsia="Futura-Book" w:cs="Arial"/>
          <w:sz w:val="20"/>
          <w:szCs w:val="20"/>
          <w:lang w:val="de-DE"/>
        </w:rPr>
        <w:t xml:space="preserve">EDV-Nr.: </w:t>
      </w:r>
      <w:r w:rsidR="00A37501">
        <w:rPr>
          <w:rFonts w:eastAsia="Futura-Book" w:cs="Arial"/>
          <w:sz w:val="20"/>
          <w:szCs w:val="20"/>
          <w:lang w:val="de-DE"/>
        </w:rPr>
        <w:t>00</w:t>
      </w:r>
      <w:r w:rsidRPr="00404571">
        <w:rPr>
          <w:rFonts w:eastAsia="Futura-Book" w:cs="Arial"/>
          <w:sz w:val="20"/>
          <w:szCs w:val="20"/>
          <w:lang w:val="de-DE"/>
        </w:rPr>
        <w:t>060613</w:t>
      </w:r>
    </w:p>
    <w:p w:rsidR="00497A4E" w:rsidRPr="00404571" w:rsidRDefault="00497A4E" w:rsidP="00404571">
      <w:pPr>
        <w:autoSpaceDE w:val="0"/>
        <w:autoSpaceDN w:val="0"/>
        <w:adjustRightInd w:val="0"/>
        <w:spacing w:after="0" w:line="240" w:lineRule="auto"/>
        <w:rPr>
          <w:rFonts w:eastAsia="Futura-Book" w:cs="Arial"/>
          <w:sz w:val="20"/>
          <w:szCs w:val="20"/>
          <w:lang w:val="de-DE"/>
        </w:rPr>
      </w:pPr>
    </w:p>
    <w:p w:rsidR="00C92CA4" w:rsidRDefault="00C92CA4" w:rsidP="00386A4E">
      <w:pPr>
        <w:autoSpaceDE w:val="0"/>
        <w:autoSpaceDN w:val="0"/>
        <w:adjustRightInd w:val="0"/>
        <w:spacing w:after="0" w:line="240" w:lineRule="auto"/>
        <w:rPr>
          <w:rFonts w:eastAsia="Futura-Heavy" w:cs="Arial"/>
          <w:b/>
          <w:bCs/>
          <w:szCs w:val="20"/>
          <w:lang w:val="de-DE"/>
        </w:rPr>
      </w:pPr>
    </w:p>
    <w:p w:rsidR="00BF761E" w:rsidRPr="00B215B8" w:rsidRDefault="00217363" w:rsidP="00221D4C">
      <w:pPr>
        <w:pStyle w:val="berschrift1"/>
      </w:pPr>
      <w:bookmarkStart w:id="11" w:name="_Easyclick_–_Zwischenrahmen"/>
      <w:bookmarkStart w:id="12" w:name="_Toc468872835"/>
      <w:bookmarkEnd w:id="11"/>
      <w:r>
        <w:t xml:space="preserve">Easyclick </w:t>
      </w:r>
      <w:r w:rsidR="00BF761E" w:rsidRPr="00B215B8">
        <w:t>Zwischenrahmen</w:t>
      </w:r>
      <w:bookmarkEnd w:id="12"/>
    </w:p>
    <w:p w:rsidR="00BF761E" w:rsidRDefault="00BF761E" w:rsidP="00BF761E">
      <w:pPr>
        <w:autoSpaceDE w:val="0"/>
        <w:autoSpaceDN w:val="0"/>
        <w:adjustRightInd w:val="0"/>
        <w:spacing w:after="0" w:line="240" w:lineRule="auto"/>
        <w:rPr>
          <w:rFonts w:eastAsia="Futura-Book" w:cs="Arial"/>
          <w:sz w:val="20"/>
          <w:szCs w:val="20"/>
          <w:lang w:val="de-DE"/>
        </w:rPr>
      </w:pPr>
    </w:p>
    <w:p w:rsidR="00497A4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b/>
          <w:sz w:val="20"/>
          <w:szCs w:val="20"/>
          <w:lang w:val="de-DE"/>
        </w:rPr>
        <w:t>Easyclick – Zwischenrahmen,</w:t>
      </w:r>
      <w:r w:rsidR="00497A4E">
        <w:rPr>
          <w:rFonts w:eastAsia="Futura-Book" w:cs="Arial"/>
          <w:b/>
          <w:sz w:val="20"/>
          <w:szCs w:val="20"/>
          <w:lang w:val="de-DE"/>
        </w:rPr>
        <w:t xml:space="preserve"> </w:t>
      </w:r>
      <w:r w:rsidRPr="00BF761E">
        <w:rPr>
          <w:rFonts w:eastAsia="Futura-Book" w:cs="Arial"/>
          <w:b/>
          <w:sz w:val="20"/>
          <w:szCs w:val="20"/>
          <w:lang w:val="de-DE"/>
        </w:rPr>
        <w:t>grün nachleuchtend</w:t>
      </w:r>
      <w:r w:rsidRPr="00BF761E">
        <w:rPr>
          <w:rFonts w:eastAsia="Futura-Book" w:cs="Arial"/>
          <w:sz w:val="20"/>
          <w:szCs w:val="20"/>
          <w:lang w:val="de-DE"/>
        </w:rPr>
        <w:t xml:space="preserve">, </w:t>
      </w:r>
    </w:p>
    <w:p w:rsidR="00BF761E" w:rsidRPr="00497A4E" w:rsidRDefault="00BF761E" w:rsidP="00BF761E">
      <w:pPr>
        <w:autoSpaceDE w:val="0"/>
        <w:autoSpaceDN w:val="0"/>
        <w:adjustRightInd w:val="0"/>
        <w:spacing w:after="0" w:line="240" w:lineRule="auto"/>
        <w:rPr>
          <w:rFonts w:eastAsia="Futura-Book" w:cs="Arial"/>
          <w:b/>
          <w:sz w:val="20"/>
          <w:szCs w:val="20"/>
          <w:lang w:val="de-DE"/>
        </w:rPr>
      </w:pPr>
      <w:r w:rsidRPr="00BF761E">
        <w:rPr>
          <w:rFonts w:eastAsia="Futura-Book" w:cs="Arial"/>
          <w:sz w:val="20"/>
          <w:szCs w:val="20"/>
          <w:lang w:val="de-DE"/>
        </w:rPr>
        <w:t xml:space="preserve">für die Nachrüstung von AURA-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Easyclick-Wandsender, die Zwischenrahmen können einfach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ausgewechselt werden. Nachleuchtende Leuchtkristalle (frei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von jeder Radioaktivität) werden durch das Umgebungslicht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aufgeladen und geben die so aufgenommene Energie in der Dunkelheit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in Form von sichtbaren Licht wieder ab. Dabei wird der beste Effekt mit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kurzwelligem Licht (idealerweise Sonnenlicht bzw. Licht mit einem hohen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UV-Anteil) erzielt. Richtwert: Bei der Belichtung mit einer Stärke von 400 Lux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(mittelstarke Belichtung), 20 min lang mit einer Lampe (Normlichtart D65),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welche dem Tageslicht nahe kommt, ist nach 12 Std. die Nachleuchtdichte </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höher als die nach DIN definierte Sichtbarkeitsgrenze von 0,3 mCd/m².</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Fabrikat: PEHA</w:t>
      </w:r>
    </w:p>
    <w:p w:rsidR="00BF761E" w:rsidRP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lastRenderedPageBreak/>
        <w:t xml:space="preserve">Artikel-Nr.: </w:t>
      </w:r>
      <w:r>
        <w:rPr>
          <w:rFonts w:eastAsia="Futura-Book" w:cs="Arial"/>
          <w:sz w:val="20"/>
          <w:szCs w:val="20"/>
          <w:lang w:val="de-DE"/>
        </w:rPr>
        <w:t xml:space="preserve">D </w:t>
      </w:r>
      <w:r w:rsidRPr="00BF761E">
        <w:rPr>
          <w:rFonts w:eastAsia="Futura-Book" w:cs="Arial"/>
          <w:sz w:val="20"/>
          <w:szCs w:val="20"/>
          <w:lang w:val="de-DE"/>
        </w:rPr>
        <w:t>20.450.56</w:t>
      </w:r>
    </w:p>
    <w:p w:rsidR="00BF761E" w:rsidRDefault="00BF761E" w:rsidP="00BF761E">
      <w:pPr>
        <w:autoSpaceDE w:val="0"/>
        <w:autoSpaceDN w:val="0"/>
        <w:adjustRightInd w:val="0"/>
        <w:spacing w:after="0" w:line="240" w:lineRule="auto"/>
        <w:rPr>
          <w:rFonts w:eastAsia="Futura-Book" w:cs="Arial"/>
          <w:sz w:val="20"/>
          <w:szCs w:val="20"/>
          <w:lang w:val="de-DE"/>
        </w:rPr>
      </w:pPr>
      <w:r w:rsidRPr="00BF761E">
        <w:rPr>
          <w:rFonts w:eastAsia="Futura-Book" w:cs="Arial"/>
          <w:sz w:val="20"/>
          <w:szCs w:val="20"/>
          <w:lang w:val="de-DE"/>
        </w:rPr>
        <w:t xml:space="preserve">EDV-Nr. </w:t>
      </w:r>
      <w:r w:rsidR="00A37501">
        <w:rPr>
          <w:rFonts w:eastAsia="Futura-Book" w:cs="Arial"/>
          <w:sz w:val="20"/>
          <w:szCs w:val="20"/>
          <w:lang w:val="de-DE"/>
        </w:rPr>
        <w:t>00</w:t>
      </w:r>
      <w:r w:rsidRPr="00BF761E">
        <w:rPr>
          <w:rFonts w:eastAsia="Futura-Book" w:cs="Arial"/>
          <w:sz w:val="20"/>
          <w:szCs w:val="20"/>
          <w:lang w:val="de-DE"/>
        </w:rPr>
        <w:t>130013</w:t>
      </w:r>
    </w:p>
    <w:p w:rsidR="00497A4E" w:rsidRPr="00BF761E" w:rsidRDefault="00497A4E" w:rsidP="00BF761E">
      <w:pPr>
        <w:autoSpaceDE w:val="0"/>
        <w:autoSpaceDN w:val="0"/>
        <w:adjustRightInd w:val="0"/>
        <w:spacing w:after="0" w:line="240" w:lineRule="auto"/>
        <w:rPr>
          <w:rFonts w:eastAsia="Futura-Book" w:cs="Arial"/>
          <w:sz w:val="20"/>
          <w:szCs w:val="20"/>
          <w:lang w:val="de-DE"/>
        </w:rPr>
      </w:pPr>
    </w:p>
    <w:p w:rsidR="00C92CA4" w:rsidRDefault="00C92CA4"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643BED" w:rsidRDefault="00643BED" w:rsidP="00386A4E">
      <w:pPr>
        <w:autoSpaceDE w:val="0"/>
        <w:autoSpaceDN w:val="0"/>
        <w:adjustRightInd w:val="0"/>
        <w:spacing w:after="0" w:line="240" w:lineRule="auto"/>
        <w:rPr>
          <w:rFonts w:eastAsia="Futura-Heavy" w:cs="Arial"/>
          <w:b/>
          <w:bCs/>
          <w:szCs w:val="20"/>
          <w:lang w:val="de-DE"/>
        </w:rPr>
      </w:pPr>
    </w:p>
    <w:p w:rsidR="00554088" w:rsidRPr="00B215B8" w:rsidRDefault="00554088" w:rsidP="00221D4C">
      <w:pPr>
        <w:pStyle w:val="berschrift1"/>
      </w:pPr>
      <w:bookmarkStart w:id="13" w:name="_Easyfit_–_Universal-Wandsender"/>
      <w:bookmarkStart w:id="14" w:name="_Toc468872836"/>
      <w:bookmarkEnd w:id="13"/>
      <w:r w:rsidRPr="00B215B8">
        <w:t>Easyfit</w:t>
      </w:r>
      <w:r w:rsidR="00217363">
        <w:t xml:space="preserve"> </w:t>
      </w:r>
      <w:r w:rsidRPr="00B215B8">
        <w:t>Universal-Wandsender</w:t>
      </w:r>
      <w:bookmarkEnd w:id="14"/>
      <w:r w:rsidRPr="00B215B8">
        <w:t xml:space="preserve"> </w:t>
      </w:r>
    </w:p>
    <w:p w:rsid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Wippe mit neutraler Mitt</w:t>
      </w:r>
      <w:r w:rsidR="001C0DEC">
        <w:rPr>
          <w:rFonts w:eastAsia="Futura-Book" w:cs="Arial"/>
          <w:sz w:val="20"/>
          <w:szCs w:val="20"/>
          <w:lang w:val="de-DE"/>
        </w:rPr>
        <w:t xml:space="preserve">elstellung und Bedruckung I/0, </w:t>
      </w: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 xml:space="preserve">450.02 FU-BLS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320213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alu</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Wippe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mit neutraler Mittelstellung und Bedruckung I/0,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323013</w:t>
      </w:r>
    </w:p>
    <w:p w:rsidR="00057C1A" w:rsidRPr="00554088" w:rsidRDefault="00057C1A"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 hochglänzend</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Wippe mit neutraler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Mittelstellung und Bedruckung I/0,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323413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b/>
          <w:sz w:val="20"/>
          <w:szCs w:val="20"/>
          <w:lang w:val="de-DE"/>
        </w:rPr>
      </w:pPr>
      <w:r w:rsidRPr="00554088">
        <w:rPr>
          <w:rFonts w:eastAsia="Futura-Book" w:cs="Arial"/>
          <w:b/>
          <w:sz w:val="20"/>
          <w:szCs w:val="20"/>
          <w:lang w:val="de-DE"/>
        </w:rPr>
        <w:t xml:space="preserve">Easyfit-Universal-Wandsender, 4-Kanal, reinweiß,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I/0,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320513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alu</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lastRenderedPageBreak/>
        <w:t>I/0,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323213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für Kombinationsrahmen mit Innenmaß 55 x 55 mm,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und Bedruckung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I/0,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323713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057C1A" w:rsidRPr="00554088" w:rsidRDefault="00057C1A"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Innenmaß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55 x 55 mm, Wippe mit neutraler Mittelstellung und Bedruckung</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320313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alu</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Innenmaß 55 x 55 mm, Wippe mit neutraler Mittelstellung</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und Bedruckung 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323113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 hochglänzend</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einen Rollladen für Kombinationsrahmen mit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Innenmaß 55 x 55 mm, Wippe mit neutraler Mittelstellung</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und Bedruckung 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323513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320613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lastRenderedPageBreak/>
        <w:t>Easyfit-Universal-Wandsender, 4-Kanal, alu</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323313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z. B. für zwei Rollladen für Kombinationsrahmen mit Innenmaß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Serienwippe mit neutraler Mittelstellung und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für AUF/AB,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 JR</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323813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Default="00554088" w:rsidP="00554088">
      <w:pPr>
        <w:autoSpaceDE w:val="0"/>
        <w:autoSpaceDN w:val="0"/>
        <w:adjustRightInd w:val="0"/>
        <w:spacing w:after="0" w:line="240" w:lineRule="auto"/>
        <w:rPr>
          <w:rFonts w:eastAsia="Futura-Book" w:cs="Arial"/>
          <w:sz w:val="20"/>
          <w:szCs w:val="20"/>
          <w:lang w:val="de-DE"/>
        </w:rPr>
      </w:pPr>
    </w:p>
    <w:p w:rsidR="00057C1A" w:rsidRPr="00554088" w:rsidRDefault="00057C1A"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reinweiß</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Wippe mit neutraler Mittelstellung ohne Bedruckung,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320413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2-Kanal, alu</w:t>
      </w:r>
      <w:r w:rsidRPr="00554088">
        <w:rPr>
          <w:rFonts w:eastAsia="Futura-Book" w:cs="Arial"/>
          <w:sz w:val="20"/>
          <w:szCs w:val="20"/>
          <w:lang w:val="de-DE"/>
        </w:rPr>
        <w: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Wippe mit neutraler Mittelstellung ohne Bedruckung,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450.70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322113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b/>
          <w:sz w:val="20"/>
          <w:szCs w:val="20"/>
          <w:lang w:val="de-DE"/>
        </w:rPr>
      </w:pPr>
      <w:r w:rsidRPr="00554088">
        <w:rPr>
          <w:rFonts w:eastAsia="Futura-Book" w:cs="Arial"/>
          <w:b/>
          <w:sz w:val="20"/>
          <w:szCs w:val="20"/>
          <w:lang w:val="de-DE"/>
        </w:rPr>
        <w:t xml:space="preserve">Easyfit-Universal-Wandsender, 2-Kanal, reinweiß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hochglänzend</w:t>
      </w:r>
      <w:r w:rsidRPr="00554088">
        <w:rPr>
          <w:rFonts w:eastAsia="Futura-Book" w:cs="Arial"/>
          <w:sz w:val="20"/>
          <w:szCs w:val="20"/>
          <w:lang w:val="de-DE"/>
        </w:rPr>
        <w:t xml:space="preserve">, für Kombinationsrahmen mit Innenmaß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55 x 55 mm, Wippe mit neutraler Mittelstellung ohne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Bedruckung, 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450.022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323613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lastRenderedPageBreak/>
        <w:t>Farbe: reinweiß   (ähnlich RAL 9010)</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320713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alu</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alu   (lackiert)</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455.70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322413</w:t>
      </w:r>
    </w:p>
    <w:p w:rsidR="00554088" w:rsidRPr="00554088" w:rsidRDefault="00554088" w:rsidP="00554088">
      <w:pPr>
        <w:autoSpaceDE w:val="0"/>
        <w:autoSpaceDN w:val="0"/>
        <w:adjustRightInd w:val="0"/>
        <w:spacing w:after="0" w:line="240" w:lineRule="auto"/>
        <w:rPr>
          <w:rFonts w:eastAsia="Futura-Book" w:cs="Arial"/>
          <w:sz w:val="20"/>
          <w:szCs w:val="20"/>
          <w:lang w:val="de-DE"/>
        </w:rPr>
      </w:pP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b/>
          <w:sz w:val="20"/>
          <w:szCs w:val="20"/>
          <w:lang w:val="de-DE"/>
        </w:rPr>
        <w:t>Easyfit-Universal-Wandsender, 4-Kanal, reinweiß hochglänzend</w:t>
      </w:r>
      <w:r w:rsidRPr="00554088">
        <w:rPr>
          <w:rFonts w:eastAsia="Futura-Book" w:cs="Arial"/>
          <w:sz w:val="20"/>
          <w:szCs w:val="20"/>
          <w:lang w:val="de-DE"/>
        </w:rPr>
        <w:t xml:space="preserve">,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für Kombinationsrahmen mit Innenmaß 55 x 55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Serienwippe mit neutraler Mittelstellung ohne Bedruckung , </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H = 15 mm</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Fabrikat: PEHA</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Farbe: reinweiß hochglänzend</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Artikel-Nr.: </w:t>
      </w:r>
      <w:r w:rsidR="003353CF">
        <w:rPr>
          <w:rFonts w:eastAsia="Futura-Book" w:cs="Arial"/>
          <w:sz w:val="20"/>
          <w:szCs w:val="20"/>
          <w:lang w:val="de-DE"/>
        </w:rPr>
        <w:t xml:space="preserve">D </w:t>
      </w:r>
      <w:r w:rsidRPr="00554088">
        <w:rPr>
          <w:rFonts w:eastAsia="Futura-Book" w:cs="Arial"/>
          <w:sz w:val="20"/>
          <w:szCs w:val="20"/>
          <w:lang w:val="de-DE"/>
        </w:rPr>
        <w:t>455.022 FU-BLS N</w:t>
      </w:r>
    </w:p>
    <w:p w:rsidR="00554088" w:rsidRPr="00554088" w:rsidRDefault="00554088" w:rsidP="00554088">
      <w:pPr>
        <w:autoSpaceDE w:val="0"/>
        <w:autoSpaceDN w:val="0"/>
        <w:adjustRightInd w:val="0"/>
        <w:spacing w:after="0" w:line="240" w:lineRule="auto"/>
        <w:rPr>
          <w:rFonts w:eastAsia="Futura-Book" w:cs="Arial"/>
          <w:sz w:val="20"/>
          <w:szCs w:val="20"/>
          <w:lang w:val="de-DE"/>
        </w:rPr>
      </w:pPr>
      <w:r w:rsidRPr="00554088">
        <w:rPr>
          <w:rFonts w:eastAsia="Futura-Book" w:cs="Arial"/>
          <w:sz w:val="20"/>
          <w:szCs w:val="20"/>
          <w:lang w:val="de-DE"/>
        </w:rPr>
        <w:t xml:space="preserve">EDV-Nr.: </w:t>
      </w:r>
      <w:r w:rsidR="00A37501">
        <w:rPr>
          <w:rFonts w:eastAsia="Futura-Book" w:cs="Arial"/>
          <w:sz w:val="20"/>
          <w:szCs w:val="20"/>
          <w:lang w:val="de-DE"/>
        </w:rPr>
        <w:t>00</w:t>
      </w:r>
      <w:r w:rsidRPr="00554088">
        <w:rPr>
          <w:rFonts w:eastAsia="Futura-Book" w:cs="Arial"/>
          <w:sz w:val="20"/>
          <w:szCs w:val="20"/>
          <w:lang w:val="de-DE"/>
        </w:rPr>
        <w:t>323913</w:t>
      </w:r>
    </w:p>
    <w:p w:rsidR="00554088" w:rsidRDefault="00554088" w:rsidP="00554088">
      <w:pPr>
        <w:autoSpaceDE w:val="0"/>
        <w:autoSpaceDN w:val="0"/>
        <w:adjustRightInd w:val="0"/>
        <w:spacing w:after="0" w:line="240" w:lineRule="auto"/>
        <w:rPr>
          <w:rFonts w:eastAsia="Futura-Book" w:cs="Arial"/>
          <w:sz w:val="20"/>
          <w:szCs w:val="20"/>
          <w:lang w:val="de-DE"/>
        </w:rPr>
      </w:pPr>
    </w:p>
    <w:p w:rsidR="00497A4E" w:rsidRPr="00057C1A" w:rsidRDefault="00217363" w:rsidP="00221D4C">
      <w:pPr>
        <w:pStyle w:val="berschrift1"/>
        <w:rPr>
          <w:lang w:val="de-DE"/>
        </w:rPr>
      </w:pPr>
      <w:bookmarkStart w:id="15" w:name="_Easyclick-Mini-Wandsender_für_Einze"/>
      <w:bookmarkStart w:id="16" w:name="_Toc468872837"/>
      <w:bookmarkEnd w:id="15"/>
      <w:r w:rsidRPr="00057C1A">
        <w:rPr>
          <w:lang w:val="de-DE"/>
        </w:rPr>
        <w:t xml:space="preserve">Easyclick </w:t>
      </w:r>
      <w:r w:rsidR="00497A4E" w:rsidRPr="00057C1A">
        <w:rPr>
          <w:lang w:val="de-DE"/>
        </w:rPr>
        <w:t>Mini-Wandsender für Einzelmontage</w:t>
      </w:r>
      <w:bookmarkEnd w:id="16"/>
    </w:p>
    <w:p w:rsidR="00497A4E" w:rsidRDefault="00497A4E" w:rsidP="00554088">
      <w:pPr>
        <w:autoSpaceDE w:val="0"/>
        <w:autoSpaceDN w:val="0"/>
        <w:adjustRightInd w:val="0"/>
        <w:spacing w:after="0" w:line="240" w:lineRule="auto"/>
        <w:rPr>
          <w:rFonts w:eastAsia="Futura-Book" w:cs="Arial"/>
          <w:sz w:val="20"/>
          <w:szCs w:val="20"/>
          <w:lang w:val="de-DE"/>
        </w:rPr>
      </w:pPr>
    </w:p>
    <w:p w:rsidR="00497A4E" w:rsidRPr="00497A4E" w:rsidRDefault="00497A4E" w:rsidP="00554088">
      <w:pPr>
        <w:autoSpaceDE w:val="0"/>
        <w:autoSpaceDN w:val="0"/>
        <w:adjustRightInd w:val="0"/>
        <w:spacing w:after="0" w:line="240" w:lineRule="auto"/>
        <w:rPr>
          <w:rFonts w:eastAsia="Futura-Book" w:cs="Arial"/>
          <w:b/>
          <w:sz w:val="20"/>
          <w:szCs w:val="20"/>
          <w:lang w:val="de-DE"/>
        </w:rPr>
      </w:pPr>
      <w:r w:rsidRPr="00497A4E">
        <w:rPr>
          <w:rFonts w:eastAsia="Futura-Book" w:cs="Arial"/>
          <w:b/>
          <w:sz w:val="20"/>
          <w:szCs w:val="20"/>
          <w:lang w:val="de-DE"/>
        </w:rPr>
        <w:t>Easyclick-Mini-Wandsender, 2-Kanal für Einzelmontage</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Wippe mit neutraler Mittelstellung, ohne Bedruckung, durch die kleinere</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Bauform universell verwendbar,</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Abmessungen: 61 x 61 mm, H = 15 mm</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450/61.022 FU-BLS N</w:t>
      </w:r>
    </w:p>
    <w:p w:rsidR="00497A4E" w:rsidRDefault="00497A4E"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343866</w:t>
      </w:r>
    </w:p>
    <w:p w:rsidR="00497A4E" w:rsidRDefault="00497A4E" w:rsidP="00554088">
      <w:pPr>
        <w:autoSpaceDE w:val="0"/>
        <w:autoSpaceDN w:val="0"/>
        <w:adjustRightInd w:val="0"/>
        <w:spacing w:after="0" w:line="240" w:lineRule="auto"/>
        <w:rPr>
          <w:rFonts w:eastAsia="Futura-Book" w:cs="Arial"/>
          <w:sz w:val="20"/>
          <w:szCs w:val="20"/>
          <w:lang w:val="de-DE"/>
        </w:rPr>
      </w:pPr>
    </w:p>
    <w:p w:rsidR="00497A4E" w:rsidRDefault="00497A4E" w:rsidP="00554088">
      <w:pPr>
        <w:autoSpaceDE w:val="0"/>
        <w:autoSpaceDN w:val="0"/>
        <w:adjustRightInd w:val="0"/>
        <w:spacing w:after="0" w:line="240" w:lineRule="auto"/>
        <w:rPr>
          <w:rFonts w:eastAsia="Futura-Book" w:cs="Arial"/>
          <w:sz w:val="20"/>
          <w:szCs w:val="20"/>
          <w:lang w:val="de-DE"/>
        </w:rPr>
      </w:pPr>
    </w:p>
    <w:p w:rsidR="00497A4E" w:rsidRPr="00497A4E" w:rsidRDefault="00497A4E" w:rsidP="00497A4E">
      <w:pPr>
        <w:autoSpaceDE w:val="0"/>
        <w:autoSpaceDN w:val="0"/>
        <w:adjustRightInd w:val="0"/>
        <w:spacing w:after="0" w:line="240" w:lineRule="auto"/>
        <w:rPr>
          <w:rFonts w:eastAsia="Futura-Book" w:cs="Arial"/>
          <w:b/>
          <w:sz w:val="20"/>
          <w:szCs w:val="20"/>
          <w:lang w:val="de-DE"/>
        </w:rPr>
      </w:pPr>
      <w:r w:rsidRPr="00497A4E">
        <w:rPr>
          <w:rFonts w:eastAsia="Futura-Book" w:cs="Arial"/>
          <w:b/>
          <w:sz w:val="20"/>
          <w:szCs w:val="20"/>
          <w:lang w:val="de-DE"/>
        </w:rPr>
        <w:t xml:space="preserve">Easyclick-Mini-Wandsender, </w:t>
      </w:r>
      <w:r>
        <w:rPr>
          <w:rFonts w:eastAsia="Futura-Book" w:cs="Arial"/>
          <w:b/>
          <w:sz w:val="20"/>
          <w:szCs w:val="20"/>
          <w:lang w:val="de-DE"/>
        </w:rPr>
        <w:t>4</w:t>
      </w:r>
      <w:r w:rsidRPr="00497A4E">
        <w:rPr>
          <w:rFonts w:eastAsia="Futura-Book" w:cs="Arial"/>
          <w:b/>
          <w:sz w:val="20"/>
          <w:szCs w:val="20"/>
          <w:lang w:val="de-DE"/>
        </w:rPr>
        <w:t>-Kanal für Einzelmontage</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Wippe mit neutraler Mittelstellung, ohne Bedruckung, durch die kleinere</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Bauform universell verwendbar,</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Abmessungen: 61 x 61 mm, H = 15 mm</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455/61.022 FU-BLS N</w:t>
      </w:r>
    </w:p>
    <w:p w:rsidR="00497A4E" w:rsidRDefault="00497A4E" w:rsidP="00497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343886</w:t>
      </w:r>
    </w:p>
    <w:p w:rsidR="00554088" w:rsidRDefault="00554088" w:rsidP="00554088">
      <w:pPr>
        <w:autoSpaceDE w:val="0"/>
        <w:autoSpaceDN w:val="0"/>
        <w:adjustRightInd w:val="0"/>
        <w:spacing w:after="0" w:line="240" w:lineRule="auto"/>
        <w:rPr>
          <w:rFonts w:eastAsia="Futura-Book" w:cs="Arial"/>
          <w:sz w:val="20"/>
          <w:szCs w:val="20"/>
          <w:lang w:val="de-DE"/>
        </w:rPr>
      </w:pPr>
    </w:p>
    <w:p w:rsidR="00554088" w:rsidRPr="00497A4E" w:rsidRDefault="00217363" w:rsidP="00221D4C">
      <w:pPr>
        <w:pStyle w:val="berschrift1"/>
      </w:pPr>
      <w:bookmarkStart w:id="17" w:name="_Easyclick-Ersatzklebefolie"/>
      <w:bookmarkStart w:id="18" w:name="_Toc468872838"/>
      <w:bookmarkEnd w:id="17"/>
      <w:r>
        <w:t xml:space="preserve">Easyclick </w:t>
      </w:r>
      <w:r w:rsidR="00497A4E" w:rsidRPr="00497A4E">
        <w:t>Ersatzklebefolie</w:t>
      </w:r>
      <w:bookmarkEnd w:id="18"/>
    </w:p>
    <w:p w:rsidR="00497A4E" w:rsidRDefault="00497A4E" w:rsidP="00554088">
      <w:pPr>
        <w:autoSpaceDE w:val="0"/>
        <w:autoSpaceDN w:val="0"/>
        <w:adjustRightInd w:val="0"/>
        <w:spacing w:after="0" w:line="240" w:lineRule="auto"/>
        <w:rPr>
          <w:rFonts w:eastAsia="Futura-Book" w:cs="Arial"/>
          <w:sz w:val="20"/>
          <w:szCs w:val="20"/>
          <w:lang w:val="de-DE"/>
        </w:rPr>
      </w:pPr>
    </w:p>
    <w:p w:rsidR="004F25BC" w:rsidRPr="004F25BC" w:rsidRDefault="004F25BC" w:rsidP="004F25BC">
      <w:pPr>
        <w:autoSpaceDE w:val="0"/>
        <w:autoSpaceDN w:val="0"/>
        <w:adjustRightInd w:val="0"/>
        <w:spacing w:after="0" w:line="240" w:lineRule="auto"/>
        <w:rPr>
          <w:rFonts w:eastAsia="Futura-Book" w:cs="Arial"/>
          <w:b/>
          <w:sz w:val="20"/>
          <w:szCs w:val="20"/>
          <w:lang w:val="de-DE"/>
        </w:rPr>
      </w:pPr>
      <w:r w:rsidRPr="004F25BC">
        <w:rPr>
          <w:rFonts w:eastAsia="Futura-Book" w:cs="Arial"/>
          <w:b/>
          <w:sz w:val="20"/>
          <w:szCs w:val="20"/>
          <w:lang w:val="de-DE"/>
        </w:rPr>
        <w:t>Easyclick-Ersatzklebefolie</w:t>
      </w:r>
    </w:p>
    <w:p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5 Klebefolien für Easyclick-Wandsender DIALOG und AURA</w:t>
      </w:r>
    </w:p>
    <w:p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lastRenderedPageBreak/>
        <w:t>Größe: 79 x 79 mm</w:t>
      </w:r>
    </w:p>
    <w:p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Fabrikat: PEHA</w:t>
      </w:r>
    </w:p>
    <w:p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Artikel-Nr.:</w:t>
      </w:r>
      <w:r w:rsidR="00497A4E">
        <w:rPr>
          <w:rFonts w:eastAsia="Futura-Book" w:cs="Arial"/>
          <w:sz w:val="20"/>
          <w:szCs w:val="20"/>
          <w:lang w:val="de-DE"/>
        </w:rPr>
        <w:t xml:space="preserve"> D</w:t>
      </w:r>
      <w:r w:rsidRPr="004F25BC">
        <w:rPr>
          <w:rFonts w:eastAsia="Futura-Book" w:cs="Arial"/>
          <w:sz w:val="20"/>
          <w:szCs w:val="20"/>
          <w:lang w:val="de-DE"/>
        </w:rPr>
        <w:t xml:space="preserve"> 45 KF</w:t>
      </w:r>
    </w:p>
    <w:p w:rsidR="004F25BC" w:rsidRPr="004F25BC" w:rsidRDefault="004F25BC" w:rsidP="004F25BC">
      <w:pPr>
        <w:autoSpaceDE w:val="0"/>
        <w:autoSpaceDN w:val="0"/>
        <w:adjustRightInd w:val="0"/>
        <w:spacing w:after="0" w:line="240" w:lineRule="auto"/>
        <w:rPr>
          <w:rFonts w:eastAsia="Futura-Book" w:cs="Arial"/>
          <w:sz w:val="20"/>
          <w:szCs w:val="20"/>
          <w:lang w:val="de-DE"/>
        </w:rPr>
      </w:pPr>
      <w:r w:rsidRPr="004F25BC">
        <w:rPr>
          <w:rFonts w:eastAsia="Futura-Book" w:cs="Arial"/>
          <w:sz w:val="20"/>
          <w:szCs w:val="20"/>
          <w:lang w:val="de-DE"/>
        </w:rPr>
        <w:t xml:space="preserve">EDV-Nr.: </w:t>
      </w:r>
      <w:r w:rsidR="00A37501">
        <w:rPr>
          <w:rFonts w:eastAsia="Futura-Book" w:cs="Arial"/>
          <w:sz w:val="20"/>
          <w:szCs w:val="20"/>
          <w:lang w:val="de-DE"/>
        </w:rPr>
        <w:t>00</w:t>
      </w:r>
      <w:r w:rsidRPr="004F25BC">
        <w:rPr>
          <w:rFonts w:eastAsia="Futura-Book" w:cs="Arial"/>
          <w:sz w:val="20"/>
          <w:szCs w:val="20"/>
          <w:lang w:val="de-DE"/>
        </w:rPr>
        <w:t>579513</w:t>
      </w:r>
    </w:p>
    <w:p w:rsidR="00554088" w:rsidRDefault="00554088" w:rsidP="00554088">
      <w:pPr>
        <w:autoSpaceDE w:val="0"/>
        <w:autoSpaceDN w:val="0"/>
        <w:adjustRightInd w:val="0"/>
        <w:spacing w:after="0" w:line="240" w:lineRule="auto"/>
        <w:rPr>
          <w:rFonts w:eastAsia="Futura-Book" w:cs="Arial"/>
          <w:sz w:val="20"/>
          <w:szCs w:val="20"/>
          <w:lang w:val="de-DE"/>
        </w:rPr>
      </w:pPr>
    </w:p>
    <w:p w:rsidR="009B0038" w:rsidRPr="00B215B8" w:rsidRDefault="009B0038" w:rsidP="00221D4C">
      <w:pPr>
        <w:pStyle w:val="berschrift1"/>
      </w:pPr>
      <w:bookmarkStart w:id="19" w:name="_Easyclick_Fensterkontakt"/>
      <w:bookmarkStart w:id="20" w:name="_Toc468872839"/>
      <w:bookmarkEnd w:id="19"/>
      <w:r>
        <w:t>E</w:t>
      </w:r>
      <w:r w:rsidRPr="00B215B8">
        <w:t>asyclick Fensterkontakt</w:t>
      </w:r>
      <w:bookmarkEnd w:id="20"/>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b/>
          <w:sz w:val="20"/>
          <w:szCs w:val="20"/>
          <w:lang w:val="de-DE"/>
        </w:rPr>
        <w:t>Easyclick Fensterkontakt</w:t>
      </w:r>
      <w:r w:rsidRPr="00B12B9B">
        <w:rPr>
          <w:rFonts w:eastAsia="Futura-Book" w:cs="Arial"/>
          <w:sz w:val="20"/>
          <w:szCs w:val="20"/>
          <w:lang w:val="de-DE"/>
        </w:rPr>
        <w:t xml:space="preserve">,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Batterieloser Funk-Fenster-/ Türkontakt zur Zustands-</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überwachung von Fenstern und Türen mit Easyclick-</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Funksignalen über Easyclick-Empfänger Plus. Der Easyclick-</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Fensterkontakt ist drahtlos und vollkommen wartungsfrei mit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internen solarbetriebenen Energiespeichern. Mehrtägiger Betrieb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bei Dunkelheit ist möglich. Sofortige Signalübertragung sobald ein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Fenster öffnet oder schließt, ausgelöst durch einen Fenstermagnet.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Der Fensterkontakt ist auf alle Rahmenprofile montierbar. Durch die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drahtlose Funkübertragung ist die nachträgliche Ausrüstung mit Fenster-</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kontakten möglich für eine verbesserte Sicherheit. Kompatibel mit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Easyclick Empfänger Plus und dem PHC-Interface.</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Farbe ähnlich RAL 9003, Schutzart: IP 40,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Maße Fensterkontakt: L 110 x B 19 x H 15 mm, </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Maße Magnet: L 23 x B14 x H 6 mm</w:t>
      </w:r>
    </w:p>
    <w:p w:rsidR="009B0038"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Fabrikat: PEHA</w:t>
      </w:r>
    </w:p>
    <w:p w:rsidR="00EC6757" w:rsidRPr="00B12B9B" w:rsidRDefault="009B0038" w:rsidP="009B0038">
      <w:pPr>
        <w:autoSpaceDE w:val="0"/>
        <w:autoSpaceDN w:val="0"/>
        <w:adjustRightInd w:val="0"/>
        <w:spacing w:after="0" w:line="240" w:lineRule="auto"/>
        <w:rPr>
          <w:rFonts w:eastAsia="Futura-Book" w:cs="Arial"/>
          <w:sz w:val="20"/>
          <w:szCs w:val="20"/>
          <w:lang w:val="de-DE"/>
        </w:rPr>
      </w:pPr>
      <w:r w:rsidRPr="00B12B9B">
        <w:rPr>
          <w:rFonts w:eastAsia="Futura-Book" w:cs="Arial"/>
          <w:sz w:val="20"/>
          <w:szCs w:val="20"/>
          <w:lang w:val="de-DE"/>
        </w:rPr>
        <w:t xml:space="preserve">Artikel-Nr.: </w:t>
      </w:r>
      <w:r>
        <w:rPr>
          <w:rFonts w:eastAsia="Futura-Book" w:cs="Arial"/>
          <w:sz w:val="20"/>
          <w:szCs w:val="20"/>
          <w:lang w:val="de-DE"/>
        </w:rPr>
        <w:t xml:space="preserve">D </w:t>
      </w:r>
      <w:r w:rsidRPr="00B12B9B">
        <w:rPr>
          <w:rFonts w:eastAsia="Futura-Book" w:cs="Arial"/>
          <w:sz w:val="20"/>
          <w:szCs w:val="20"/>
          <w:lang w:val="de-DE"/>
        </w:rPr>
        <w:t xml:space="preserve">450 FU FK </w:t>
      </w:r>
    </w:p>
    <w:p w:rsidR="009B0038" w:rsidRPr="00A37501" w:rsidRDefault="009B0038" w:rsidP="009B0038">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367113</w:t>
      </w:r>
    </w:p>
    <w:p w:rsidR="00554088" w:rsidRPr="00A37501" w:rsidRDefault="00554088" w:rsidP="00554088">
      <w:pPr>
        <w:autoSpaceDE w:val="0"/>
        <w:autoSpaceDN w:val="0"/>
        <w:adjustRightInd w:val="0"/>
        <w:spacing w:after="0" w:line="240" w:lineRule="auto"/>
        <w:rPr>
          <w:rFonts w:eastAsia="Futura-Book" w:cs="Arial"/>
          <w:sz w:val="20"/>
          <w:szCs w:val="20"/>
        </w:rPr>
      </w:pPr>
    </w:p>
    <w:p w:rsidR="00EC6757" w:rsidRPr="00A37501" w:rsidRDefault="00EC6757" w:rsidP="00EC6757">
      <w:pPr>
        <w:autoSpaceDE w:val="0"/>
        <w:autoSpaceDN w:val="0"/>
        <w:adjustRightInd w:val="0"/>
        <w:spacing w:after="0" w:line="240" w:lineRule="auto"/>
        <w:rPr>
          <w:rFonts w:eastAsia="Times New Roman" w:cs="Arial"/>
          <w:b/>
          <w:bCs/>
          <w:szCs w:val="28"/>
          <w:u w:val="single"/>
        </w:rPr>
      </w:pPr>
    </w:p>
    <w:p w:rsidR="00EC6757" w:rsidRPr="00A37501" w:rsidRDefault="00EC6757" w:rsidP="00221D4C">
      <w:pPr>
        <w:pStyle w:val="berschrift1"/>
      </w:pPr>
      <w:bookmarkStart w:id="21" w:name="_Easyclick_Hotel-Card-Schalter"/>
      <w:bookmarkStart w:id="22" w:name="_Toc468872840"/>
      <w:bookmarkEnd w:id="21"/>
      <w:r w:rsidRPr="00A37501">
        <w:t>Easyclick Hotel-Card-Schalter</w:t>
      </w:r>
      <w:bookmarkEnd w:id="22"/>
    </w:p>
    <w:p w:rsidR="00EC6757" w:rsidRPr="00A37501" w:rsidRDefault="00EC6757" w:rsidP="00554088">
      <w:pPr>
        <w:autoSpaceDE w:val="0"/>
        <w:autoSpaceDN w:val="0"/>
        <w:adjustRightInd w:val="0"/>
        <w:spacing w:after="0" w:line="240" w:lineRule="auto"/>
        <w:rPr>
          <w:rFonts w:eastAsia="Futura-Book" w:cs="Arial"/>
          <w:sz w:val="20"/>
          <w:szCs w:val="20"/>
        </w:rPr>
      </w:pPr>
    </w:p>
    <w:p w:rsidR="00EC6757" w:rsidRP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b/>
          <w:sz w:val="20"/>
          <w:szCs w:val="20"/>
          <w:lang w:val="de-DE"/>
        </w:rPr>
        <w:t>Easyclick Hotel-Card-Schalter, AURA, reinweiß</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(matt)</w:t>
      </w:r>
    </w:p>
    <w:p w:rsidR="00EC6757" w:rsidRDefault="00EC6757" w:rsidP="005540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 FU-BLS HC</w:t>
      </w:r>
    </w:p>
    <w:p w:rsidR="00EC6757" w:rsidRPr="00A37501" w:rsidRDefault="00EC6757" w:rsidP="00554088">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381886</w:t>
      </w:r>
    </w:p>
    <w:p w:rsidR="00EC6757" w:rsidRPr="00A37501" w:rsidRDefault="00EC6757" w:rsidP="00554088">
      <w:pPr>
        <w:autoSpaceDE w:val="0"/>
        <w:autoSpaceDN w:val="0"/>
        <w:adjustRightInd w:val="0"/>
        <w:spacing w:after="0" w:line="240" w:lineRule="auto"/>
        <w:rPr>
          <w:rFonts w:eastAsia="Futura-Book" w:cs="Arial"/>
          <w:sz w:val="20"/>
          <w:szCs w:val="20"/>
        </w:rPr>
      </w:pPr>
    </w:p>
    <w:p w:rsidR="00EC6757" w:rsidRPr="00A37501" w:rsidRDefault="00EC6757" w:rsidP="00554088">
      <w:pPr>
        <w:autoSpaceDE w:val="0"/>
        <w:autoSpaceDN w:val="0"/>
        <w:adjustRightInd w:val="0"/>
        <w:spacing w:after="0" w:line="240" w:lineRule="auto"/>
        <w:rPr>
          <w:rFonts w:eastAsia="Futura-Book" w:cs="Arial"/>
          <w:sz w:val="20"/>
          <w:szCs w:val="20"/>
        </w:rPr>
      </w:pPr>
    </w:p>
    <w:p w:rsidR="00EC6757" w:rsidRPr="00EC6757" w:rsidRDefault="00EC6757" w:rsidP="00EC6757">
      <w:pPr>
        <w:autoSpaceDE w:val="0"/>
        <w:autoSpaceDN w:val="0"/>
        <w:adjustRightInd w:val="0"/>
        <w:spacing w:after="0" w:line="240" w:lineRule="auto"/>
        <w:rPr>
          <w:rFonts w:eastAsia="Futura-Book" w:cs="Arial"/>
          <w:sz w:val="20"/>
          <w:szCs w:val="20"/>
        </w:rPr>
      </w:pPr>
      <w:r w:rsidRPr="00EC6757">
        <w:rPr>
          <w:rFonts w:eastAsia="Futura-Book" w:cs="Arial"/>
          <w:b/>
          <w:sz w:val="20"/>
          <w:szCs w:val="20"/>
        </w:rPr>
        <w:t>Easyclick Hotel-Card-Schalter, AURA, a</w:t>
      </w:r>
      <w:r>
        <w:rPr>
          <w:rFonts w:eastAsia="Futura-Book" w:cs="Arial"/>
          <w:b/>
          <w:sz w:val="20"/>
          <w:szCs w:val="20"/>
        </w:rPr>
        <w:t>nthrazit</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lastRenderedPageBreak/>
        <w:t>Farbe: anthrazit</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20.450.21 FU-BLS HC</w:t>
      </w:r>
    </w:p>
    <w:p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381946</w:t>
      </w:r>
    </w:p>
    <w:p w:rsidR="00EC6757" w:rsidRPr="00A37501" w:rsidRDefault="00EC6757" w:rsidP="00554088">
      <w:pPr>
        <w:autoSpaceDE w:val="0"/>
        <w:autoSpaceDN w:val="0"/>
        <w:adjustRightInd w:val="0"/>
        <w:spacing w:after="0" w:line="240" w:lineRule="auto"/>
        <w:rPr>
          <w:rFonts w:eastAsia="Futura-Book" w:cs="Arial"/>
          <w:sz w:val="20"/>
          <w:szCs w:val="20"/>
        </w:rPr>
      </w:pPr>
    </w:p>
    <w:p w:rsidR="00EC6757" w:rsidRPr="00A37501" w:rsidRDefault="00EC6757" w:rsidP="00554088">
      <w:pPr>
        <w:autoSpaceDE w:val="0"/>
        <w:autoSpaceDN w:val="0"/>
        <w:adjustRightInd w:val="0"/>
        <w:spacing w:after="0" w:line="240" w:lineRule="auto"/>
        <w:rPr>
          <w:rFonts w:eastAsia="Futura-Book" w:cs="Arial"/>
          <w:sz w:val="20"/>
          <w:szCs w:val="20"/>
        </w:rPr>
      </w:pPr>
    </w:p>
    <w:p w:rsidR="00EC6757" w:rsidRPr="00EC6757" w:rsidRDefault="00EC6757" w:rsidP="00EC6757">
      <w:pPr>
        <w:autoSpaceDE w:val="0"/>
        <w:autoSpaceDN w:val="0"/>
        <w:adjustRightInd w:val="0"/>
        <w:spacing w:after="0" w:line="240" w:lineRule="auto"/>
        <w:rPr>
          <w:rFonts w:eastAsia="Futura-Book" w:cs="Arial"/>
          <w:sz w:val="20"/>
          <w:szCs w:val="20"/>
        </w:rPr>
      </w:pPr>
      <w:r w:rsidRPr="00EC6757">
        <w:rPr>
          <w:rFonts w:eastAsia="Futura-Book" w:cs="Arial"/>
          <w:b/>
          <w:sz w:val="20"/>
          <w:szCs w:val="20"/>
        </w:rPr>
        <w:t>Easyclick Hotel-Card-Schalter, AURA, a</w:t>
      </w:r>
      <w:r>
        <w:rPr>
          <w:rFonts w:eastAsia="Futura-Book" w:cs="Arial"/>
          <w:b/>
          <w:sz w:val="20"/>
          <w:szCs w:val="20"/>
        </w:rPr>
        <w:t>lu</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alu</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 FU-BLS HC</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381966</w:t>
      </w:r>
    </w:p>
    <w:p w:rsidR="00EC6757" w:rsidRDefault="00EC6757" w:rsidP="00EC6757">
      <w:pPr>
        <w:autoSpaceDE w:val="0"/>
        <w:autoSpaceDN w:val="0"/>
        <w:adjustRightInd w:val="0"/>
        <w:spacing w:after="0" w:line="240" w:lineRule="auto"/>
        <w:rPr>
          <w:rFonts w:eastAsia="Futura-Book" w:cs="Arial"/>
          <w:sz w:val="20"/>
          <w:szCs w:val="20"/>
          <w:lang w:val="de-DE"/>
        </w:rPr>
      </w:pPr>
    </w:p>
    <w:p w:rsidR="00EC6757" w:rsidRDefault="00EC6757" w:rsidP="00EC6757">
      <w:pPr>
        <w:autoSpaceDE w:val="0"/>
        <w:autoSpaceDN w:val="0"/>
        <w:adjustRightInd w:val="0"/>
        <w:spacing w:after="0" w:line="240" w:lineRule="auto"/>
        <w:rPr>
          <w:rFonts w:eastAsia="Futura-Book" w:cs="Arial"/>
          <w:sz w:val="20"/>
          <w:szCs w:val="20"/>
          <w:lang w:val="de-DE"/>
        </w:rPr>
      </w:pPr>
    </w:p>
    <w:p w:rsidR="00EC6757" w:rsidRP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b/>
          <w:sz w:val="20"/>
          <w:szCs w:val="20"/>
          <w:lang w:val="de-DE"/>
        </w:rPr>
        <w:t>Eas</w:t>
      </w:r>
      <w:r>
        <w:rPr>
          <w:rFonts w:eastAsia="Futura-Book" w:cs="Arial"/>
          <w:b/>
          <w:sz w:val="20"/>
          <w:szCs w:val="20"/>
          <w:lang w:val="de-DE"/>
        </w:rPr>
        <w:t>yclick Hotel-Card-Schalter, NOVA</w:t>
      </w:r>
      <w:r w:rsidRPr="00EC6757">
        <w:rPr>
          <w:rFonts w:eastAsia="Futura-Book" w:cs="Arial"/>
          <w:b/>
          <w:sz w:val="20"/>
          <w:szCs w:val="20"/>
          <w:lang w:val="de-DE"/>
        </w:rPr>
        <w:t>, reinweiß</w:t>
      </w:r>
      <w:r>
        <w:rPr>
          <w:rFonts w:eastAsia="Futura-Book" w:cs="Arial"/>
          <w:b/>
          <w:sz w:val="20"/>
          <w:szCs w:val="20"/>
          <w:lang w:val="de-DE"/>
        </w:rPr>
        <w:t xml:space="preserve">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(glänzend)</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20.450.022 FU-BLS HC</w:t>
      </w:r>
    </w:p>
    <w:p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381856</w:t>
      </w:r>
    </w:p>
    <w:p w:rsidR="00EC6757" w:rsidRPr="00A37501" w:rsidRDefault="00EC6757" w:rsidP="00EC6757">
      <w:pPr>
        <w:autoSpaceDE w:val="0"/>
        <w:autoSpaceDN w:val="0"/>
        <w:adjustRightInd w:val="0"/>
        <w:spacing w:after="0" w:line="240" w:lineRule="auto"/>
        <w:rPr>
          <w:rFonts w:eastAsia="Futura-Book" w:cs="Arial"/>
          <w:sz w:val="20"/>
          <w:szCs w:val="20"/>
        </w:rPr>
      </w:pPr>
    </w:p>
    <w:p w:rsidR="005A6B89" w:rsidRPr="00A37501" w:rsidRDefault="005A6B89" w:rsidP="00EC6757">
      <w:pPr>
        <w:autoSpaceDE w:val="0"/>
        <w:autoSpaceDN w:val="0"/>
        <w:adjustRightInd w:val="0"/>
        <w:spacing w:after="0" w:line="240" w:lineRule="auto"/>
        <w:rPr>
          <w:rFonts w:eastAsia="Futura-Book" w:cs="Arial"/>
          <w:sz w:val="20"/>
          <w:szCs w:val="20"/>
        </w:rPr>
      </w:pPr>
    </w:p>
    <w:p w:rsidR="005A6B89" w:rsidRPr="00A37501" w:rsidRDefault="005A6B89" w:rsidP="00EC6757">
      <w:pPr>
        <w:autoSpaceDE w:val="0"/>
        <w:autoSpaceDN w:val="0"/>
        <w:adjustRightInd w:val="0"/>
        <w:spacing w:after="0" w:line="240" w:lineRule="auto"/>
        <w:rPr>
          <w:rFonts w:eastAsia="Futura-Book" w:cs="Arial"/>
          <w:sz w:val="20"/>
          <w:szCs w:val="20"/>
        </w:rPr>
      </w:pPr>
    </w:p>
    <w:p w:rsidR="005A6B89" w:rsidRPr="00A37501" w:rsidRDefault="005A6B89" w:rsidP="00EC6757">
      <w:pPr>
        <w:autoSpaceDE w:val="0"/>
        <w:autoSpaceDN w:val="0"/>
        <w:adjustRightInd w:val="0"/>
        <w:spacing w:after="0" w:line="240" w:lineRule="auto"/>
        <w:rPr>
          <w:rFonts w:eastAsia="Futura-Book" w:cs="Arial"/>
          <w:sz w:val="20"/>
          <w:szCs w:val="20"/>
        </w:rPr>
      </w:pPr>
    </w:p>
    <w:p w:rsidR="005A6B89" w:rsidRPr="00A37501" w:rsidRDefault="005A6B89" w:rsidP="00EC6757">
      <w:pPr>
        <w:autoSpaceDE w:val="0"/>
        <w:autoSpaceDN w:val="0"/>
        <w:adjustRightInd w:val="0"/>
        <w:spacing w:after="0" w:line="240" w:lineRule="auto"/>
        <w:rPr>
          <w:rFonts w:eastAsia="Futura-Book" w:cs="Arial"/>
          <w:sz w:val="20"/>
          <w:szCs w:val="20"/>
        </w:rPr>
      </w:pPr>
    </w:p>
    <w:p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b/>
          <w:sz w:val="20"/>
          <w:szCs w:val="20"/>
        </w:rPr>
        <w:t xml:space="preserve">Easyclick Hotel-Card-Schalter, NOVA, Piano </w:t>
      </w:r>
      <w:r w:rsidR="001C0DEC" w:rsidRPr="00A37501">
        <w:rPr>
          <w:rFonts w:eastAsia="Futura-Book" w:cs="Arial"/>
          <w:b/>
          <w:sz w:val="20"/>
          <w:szCs w:val="20"/>
        </w:rPr>
        <w:t>Schwarz</w:t>
      </w:r>
      <w:r w:rsidRPr="00A37501">
        <w:rPr>
          <w:rFonts w:eastAsia="Futura-Book" w:cs="Arial"/>
          <w:b/>
          <w:sz w:val="20"/>
          <w:szCs w:val="20"/>
        </w:rPr>
        <w:t xml:space="preserve">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Piano schwarz</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20.450.192 FU-BLS HC</w:t>
      </w:r>
    </w:p>
    <w:p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sz w:val="20"/>
          <w:szCs w:val="20"/>
        </w:rPr>
        <w:t xml:space="preserve">EDV-Nr.: </w:t>
      </w:r>
      <w:r w:rsidR="00A37501">
        <w:rPr>
          <w:rFonts w:eastAsia="Futura-Book" w:cs="Arial"/>
          <w:sz w:val="20"/>
          <w:szCs w:val="20"/>
        </w:rPr>
        <w:t>00</w:t>
      </w:r>
      <w:r w:rsidRPr="00A37501">
        <w:rPr>
          <w:rFonts w:eastAsia="Futura-Book" w:cs="Arial"/>
          <w:sz w:val="20"/>
          <w:szCs w:val="20"/>
        </w:rPr>
        <w:t>381986</w:t>
      </w:r>
    </w:p>
    <w:p w:rsidR="00EC6757" w:rsidRPr="00A37501" w:rsidRDefault="00EC6757" w:rsidP="00EC6757">
      <w:pPr>
        <w:autoSpaceDE w:val="0"/>
        <w:autoSpaceDN w:val="0"/>
        <w:adjustRightInd w:val="0"/>
        <w:spacing w:after="0" w:line="240" w:lineRule="auto"/>
        <w:rPr>
          <w:rFonts w:eastAsia="Futura-Book" w:cs="Arial"/>
          <w:sz w:val="20"/>
          <w:szCs w:val="20"/>
        </w:rPr>
      </w:pPr>
    </w:p>
    <w:p w:rsidR="00EC6757" w:rsidRPr="00A37501" w:rsidRDefault="00EC6757" w:rsidP="00EC6757">
      <w:pPr>
        <w:autoSpaceDE w:val="0"/>
        <w:autoSpaceDN w:val="0"/>
        <w:adjustRightInd w:val="0"/>
        <w:spacing w:after="0" w:line="240" w:lineRule="auto"/>
        <w:rPr>
          <w:rFonts w:eastAsia="Futura-Book" w:cs="Arial"/>
          <w:sz w:val="20"/>
          <w:szCs w:val="20"/>
        </w:rPr>
      </w:pPr>
    </w:p>
    <w:p w:rsidR="00EC6757" w:rsidRPr="00A37501" w:rsidRDefault="00EC6757" w:rsidP="00EC6757">
      <w:pPr>
        <w:autoSpaceDE w:val="0"/>
        <w:autoSpaceDN w:val="0"/>
        <w:adjustRightInd w:val="0"/>
        <w:spacing w:after="0" w:line="240" w:lineRule="auto"/>
        <w:rPr>
          <w:rFonts w:eastAsia="Futura-Book" w:cs="Arial"/>
          <w:sz w:val="20"/>
          <w:szCs w:val="20"/>
        </w:rPr>
      </w:pPr>
      <w:r w:rsidRPr="00A37501">
        <w:rPr>
          <w:rFonts w:eastAsia="Futura-Book" w:cs="Arial"/>
          <w:b/>
          <w:sz w:val="20"/>
          <w:szCs w:val="20"/>
        </w:rPr>
        <w:t xml:space="preserve">Easyclick Hotel-Card-Schalter, NOVA, alu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 xml:space="preserve">Energieautarker Hotel-Card-Schalter zur Aufbewahrung der Hotel-Card bzw. zur Schaltung der Stromversorgung pro Zimmer. </w:t>
      </w:r>
    </w:p>
    <w:p w:rsidR="00EC6757" w:rsidRDefault="00EC6757" w:rsidP="00EC6757">
      <w:pPr>
        <w:autoSpaceDE w:val="0"/>
        <w:autoSpaceDN w:val="0"/>
        <w:adjustRightInd w:val="0"/>
        <w:spacing w:after="0" w:line="240" w:lineRule="auto"/>
        <w:rPr>
          <w:rFonts w:eastAsia="Futura-Book" w:cs="Arial"/>
          <w:sz w:val="20"/>
          <w:szCs w:val="20"/>
          <w:lang w:val="de-DE"/>
        </w:rPr>
      </w:pPr>
      <w:r w:rsidRPr="00EC6757">
        <w:rPr>
          <w:rFonts w:eastAsia="Futura-Book" w:cs="Arial"/>
          <w:sz w:val="20"/>
          <w:szCs w:val="20"/>
          <w:lang w:val="de-DE"/>
        </w:rPr>
        <w:t>Batterieloser und wartungsfreier Eas</w:t>
      </w:r>
      <w:r>
        <w:rPr>
          <w:rFonts w:eastAsia="Futura-Book" w:cs="Arial"/>
          <w:sz w:val="20"/>
          <w:szCs w:val="20"/>
          <w:lang w:val="de-DE"/>
        </w:rPr>
        <w:t>yclick-Sender für Easyclick-Pro</w:t>
      </w:r>
      <w:r w:rsidRPr="00EC6757">
        <w:rPr>
          <w:rFonts w:eastAsia="Futura-Book" w:cs="Arial"/>
          <w:sz w:val="20"/>
          <w:szCs w:val="20"/>
          <w:lang w:val="de-DE"/>
        </w:rPr>
        <w:t>-Empfänger und Funkschnittstellen zur Gebäudesystemtechnik, zur Aufputzmontage mit Schraub- oder Klebebefestigung für Hotel-Card-Standardmaß 55 x 85 mm</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alu</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lastRenderedPageBreak/>
        <w:t>Artikel-Nr.: D 20.450.702 FU-BLS HC</w:t>
      </w:r>
    </w:p>
    <w:p w:rsidR="00EC6757" w:rsidRDefault="00EC6757" w:rsidP="00EC675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EDV-Nr.: </w:t>
      </w:r>
      <w:r w:rsidR="00A37501">
        <w:rPr>
          <w:rFonts w:eastAsia="Futura-Book" w:cs="Arial"/>
          <w:sz w:val="20"/>
          <w:szCs w:val="20"/>
          <w:lang w:val="de-DE"/>
        </w:rPr>
        <w:t>00</w:t>
      </w:r>
      <w:r>
        <w:rPr>
          <w:rFonts w:eastAsia="Futura-Book" w:cs="Arial"/>
          <w:sz w:val="20"/>
          <w:szCs w:val="20"/>
          <w:lang w:val="de-DE"/>
        </w:rPr>
        <w:t>382046</w:t>
      </w:r>
    </w:p>
    <w:p w:rsidR="00EC6757" w:rsidRDefault="00EC6757" w:rsidP="00EC6757">
      <w:pPr>
        <w:autoSpaceDE w:val="0"/>
        <w:autoSpaceDN w:val="0"/>
        <w:adjustRightInd w:val="0"/>
        <w:spacing w:after="0" w:line="240" w:lineRule="auto"/>
        <w:rPr>
          <w:rFonts w:eastAsia="Futura-Book" w:cs="Arial"/>
          <w:sz w:val="20"/>
          <w:szCs w:val="20"/>
          <w:lang w:val="de-DE"/>
        </w:rPr>
      </w:pPr>
    </w:p>
    <w:p w:rsidR="00EC6757" w:rsidRDefault="00EC6757" w:rsidP="00554088">
      <w:pPr>
        <w:autoSpaceDE w:val="0"/>
        <w:autoSpaceDN w:val="0"/>
        <w:adjustRightInd w:val="0"/>
        <w:spacing w:after="0" w:line="240" w:lineRule="auto"/>
        <w:rPr>
          <w:rFonts w:eastAsia="Futura-Book" w:cs="Arial"/>
          <w:sz w:val="20"/>
          <w:szCs w:val="20"/>
          <w:lang w:val="de-DE"/>
        </w:rPr>
      </w:pPr>
    </w:p>
    <w:p w:rsidR="005A6B89" w:rsidRDefault="005A6B89" w:rsidP="00554088">
      <w:pPr>
        <w:autoSpaceDE w:val="0"/>
        <w:autoSpaceDN w:val="0"/>
        <w:adjustRightInd w:val="0"/>
        <w:spacing w:after="0" w:line="240" w:lineRule="auto"/>
        <w:rPr>
          <w:rFonts w:eastAsia="Futura-Book" w:cs="Arial"/>
          <w:sz w:val="20"/>
          <w:szCs w:val="20"/>
          <w:lang w:val="de-DE"/>
        </w:rPr>
      </w:pPr>
    </w:p>
    <w:p w:rsidR="009B0038" w:rsidRPr="00554088" w:rsidRDefault="009B0038" w:rsidP="00554088">
      <w:pPr>
        <w:autoSpaceDE w:val="0"/>
        <w:autoSpaceDN w:val="0"/>
        <w:adjustRightInd w:val="0"/>
        <w:spacing w:after="0" w:line="240" w:lineRule="auto"/>
        <w:rPr>
          <w:rFonts w:eastAsia="Futura-Book" w:cs="Arial"/>
          <w:sz w:val="20"/>
          <w:szCs w:val="20"/>
          <w:lang w:val="de-DE"/>
        </w:rPr>
      </w:pPr>
    </w:p>
    <w:p w:rsidR="00500BD0" w:rsidRPr="00B215B8" w:rsidRDefault="00217363" w:rsidP="00221D4C">
      <w:pPr>
        <w:pStyle w:val="berschrift1"/>
      </w:pPr>
      <w:bookmarkStart w:id="23" w:name="_Easyclick-Mini-Handsender_4-Kanal"/>
      <w:bookmarkStart w:id="24" w:name="_Toc468872841"/>
      <w:bookmarkEnd w:id="23"/>
      <w:r>
        <w:t xml:space="preserve">Easyclick </w:t>
      </w:r>
      <w:r w:rsidR="00500BD0" w:rsidRPr="00B215B8">
        <w:t>Mini-Handsender 4-Kanal</w:t>
      </w:r>
      <w:bookmarkEnd w:id="24"/>
      <w:r w:rsidR="00500BD0" w:rsidRPr="00B215B8">
        <w:t xml:space="preserve"> </w:t>
      </w:r>
    </w:p>
    <w:p w:rsidR="00500BD0" w:rsidRDefault="00500BD0" w:rsidP="00500BD0">
      <w:pPr>
        <w:autoSpaceDE w:val="0"/>
        <w:autoSpaceDN w:val="0"/>
        <w:adjustRightInd w:val="0"/>
        <w:spacing w:after="0" w:line="240" w:lineRule="auto"/>
        <w:rPr>
          <w:rFonts w:eastAsia="Futura-Book" w:cs="Arial"/>
          <w:sz w:val="20"/>
          <w:szCs w:val="20"/>
          <w:lang w:val="de-DE"/>
        </w:rPr>
      </w:pP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b/>
          <w:sz w:val="20"/>
          <w:szCs w:val="20"/>
          <w:lang w:val="de-DE"/>
        </w:rPr>
        <w:t>Easyclick-Mini-Handsender 4-Kanal, schwarz/grau</w:t>
      </w:r>
      <w:r w:rsidRPr="00500BD0">
        <w:rPr>
          <w:rFonts w:eastAsia="Futura-Book" w:cs="Arial"/>
          <w:sz w:val="20"/>
          <w:szCs w:val="20"/>
          <w:lang w:val="de-DE"/>
        </w:rPr>
        <w:t>,</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Der Easyclick-Mini-Handsender ist geeignet, um Beleuchtung</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zu schalten und zu dimmen,  um Rollladen auf- und abzufahren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und bei Jalousien die Lamellen zu verstellen. Es kann batterielos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und ortsungebunden geschaltet werden. Der kleine und ergonomische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Mini-Handsender im geschlossenen Gehäuse ist als Fernbedienung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konzipiert und hat 4 Tasten. Bei der 2-Tastbedienung gehören das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Tastenpaar A/B und C/D zusammen.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Gehäusefarbe: schwarz, Tastenfarbe </w:t>
      </w:r>
      <w:r w:rsidR="001C0DEC" w:rsidRPr="00500BD0">
        <w:rPr>
          <w:rFonts w:eastAsia="Futura-Book" w:cs="Arial"/>
          <w:sz w:val="20"/>
          <w:szCs w:val="20"/>
          <w:lang w:val="de-DE"/>
        </w:rPr>
        <w:t>Grau</w:t>
      </w:r>
      <w:r w:rsidRPr="00500BD0">
        <w:rPr>
          <w:rFonts w:eastAsia="Futura-Book" w:cs="Arial"/>
          <w:sz w:val="20"/>
          <w:szCs w:val="20"/>
          <w:lang w:val="de-DE"/>
        </w:rPr>
        <w:t xml:space="preserve">, </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Abmessungen: B 50 mm x L 82 mm x H 21 mm</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Fabrikat: PEHA</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Farbe: schwarz/grau</w:t>
      </w:r>
    </w:p>
    <w:p w:rsidR="00500BD0" w:rsidRP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Artikel-Nr.: </w:t>
      </w:r>
      <w:r w:rsidR="003353CF">
        <w:rPr>
          <w:rFonts w:eastAsia="Futura-Book" w:cs="Arial"/>
          <w:sz w:val="20"/>
          <w:szCs w:val="20"/>
          <w:lang w:val="de-DE"/>
        </w:rPr>
        <w:t xml:space="preserve">D </w:t>
      </w:r>
      <w:r w:rsidR="00B12B9B">
        <w:rPr>
          <w:rFonts w:eastAsia="Futura-Book" w:cs="Arial"/>
          <w:sz w:val="20"/>
          <w:szCs w:val="20"/>
          <w:lang w:val="de-DE"/>
        </w:rPr>
        <w:t>450 FU-</w:t>
      </w:r>
      <w:r w:rsidRPr="00500BD0">
        <w:rPr>
          <w:rFonts w:eastAsia="Futura-Book" w:cs="Arial"/>
          <w:sz w:val="20"/>
          <w:szCs w:val="20"/>
          <w:lang w:val="de-DE"/>
        </w:rPr>
        <w:t xml:space="preserve">HS 4 </w:t>
      </w:r>
    </w:p>
    <w:p w:rsidR="00500BD0" w:rsidRDefault="00500BD0" w:rsidP="00500BD0">
      <w:pPr>
        <w:autoSpaceDE w:val="0"/>
        <w:autoSpaceDN w:val="0"/>
        <w:adjustRightInd w:val="0"/>
        <w:spacing w:after="0" w:line="240" w:lineRule="auto"/>
        <w:rPr>
          <w:rFonts w:eastAsia="Futura-Book" w:cs="Arial"/>
          <w:sz w:val="20"/>
          <w:szCs w:val="20"/>
          <w:lang w:val="de-DE"/>
        </w:rPr>
      </w:pPr>
      <w:r w:rsidRPr="00500BD0">
        <w:rPr>
          <w:rFonts w:eastAsia="Futura-Book" w:cs="Arial"/>
          <w:sz w:val="20"/>
          <w:szCs w:val="20"/>
          <w:lang w:val="de-DE"/>
        </w:rPr>
        <w:t xml:space="preserve">EDV-Nr.: </w:t>
      </w:r>
      <w:r w:rsidR="00A37501">
        <w:rPr>
          <w:rFonts w:eastAsia="Futura-Book" w:cs="Arial"/>
          <w:sz w:val="20"/>
          <w:szCs w:val="20"/>
          <w:lang w:val="de-DE"/>
        </w:rPr>
        <w:t>00</w:t>
      </w:r>
      <w:r w:rsidRPr="00500BD0">
        <w:rPr>
          <w:rFonts w:eastAsia="Futura-Book" w:cs="Arial"/>
          <w:sz w:val="20"/>
          <w:szCs w:val="20"/>
          <w:lang w:val="de-DE"/>
        </w:rPr>
        <w:t>364113</w:t>
      </w:r>
    </w:p>
    <w:p w:rsidR="00820653" w:rsidRDefault="00820653"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5A6B89" w:rsidRDefault="005A6B89" w:rsidP="00500BD0">
      <w:pPr>
        <w:autoSpaceDE w:val="0"/>
        <w:autoSpaceDN w:val="0"/>
        <w:adjustRightInd w:val="0"/>
        <w:spacing w:after="0" w:line="240" w:lineRule="auto"/>
        <w:rPr>
          <w:rFonts w:eastAsia="Futura-Book" w:cs="Arial"/>
          <w:sz w:val="20"/>
          <w:szCs w:val="20"/>
          <w:lang w:val="de-DE"/>
        </w:rPr>
      </w:pPr>
    </w:p>
    <w:p w:rsidR="004B72F1" w:rsidRPr="004B72F1" w:rsidRDefault="003C5A9C" w:rsidP="00221D4C">
      <w:pPr>
        <w:pStyle w:val="berschrift1"/>
      </w:pPr>
      <w:bookmarkStart w:id="25" w:name="_Easyclickpro_Komfort-Handsenderr,_1"/>
      <w:bookmarkStart w:id="26" w:name="_Toc468872842"/>
      <w:bookmarkEnd w:id="25"/>
      <w:r>
        <w:t>Easyclickpro Komfort-Handsende</w:t>
      </w:r>
      <w:r w:rsidR="004B72F1" w:rsidRPr="004B72F1">
        <w:t>r, 128-Kanal</w:t>
      </w:r>
      <w:bookmarkEnd w:id="26"/>
    </w:p>
    <w:p w:rsidR="004B72F1" w:rsidRDefault="004B72F1" w:rsidP="00500BD0">
      <w:pPr>
        <w:autoSpaceDE w:val="0"/>
        <w:autoSpaceDN w:val="0"/>
        <w:adjustRightInd w:val="0"/>
        <w:spacing w:after="0" w:line="240" w:lineRule="auto"/>
        <w:rPr>
          <w:rFonts w:eastAsia="Futura-Book" w:cs="Arial"/>
          <w:sz w:val="20"/>
          <w:szCs w:val="20"/>
          <w:lang w:val="de-DE"/>
        </w:rPr>
      </w:pPr>
    </w:p>
    <w:p w:rsidR="004B72F1" w:rsidRPr="00820653" w:rsidRDefault="003C5A9C" w:rsidP="004B72F1">
      <w:pPr>
        <w:autoSpaceDE w:val="0"/>
        <w:autoSpaceDN w:val="0"/>
        <w:adjustRightInd w:val="0"/>
        <w:spacing w:after="0" w:line="240" w:lineRule="auto"/>
        <w:rPr>
          <w:rFonts w:eastAsia="Futura-Book" w:cs="Arial"/>
          <w:b/>
          <w:szCs w:val="20"/>
          <w:lang w:val="de-DE"/>
        </w:rPr>
      </w:pPr>
      <w:r>
        <w:rPr>
          <w:rFonts w:eastAsia="Futura-Book" w:cs="Arial"/>
          <w:b/>
          <w:szCs w:val="20"/>
          <w:lang w:val="de-DE"/>
        </w:rPr>
        <w:t>Easyclickpro Komfort-Handsende</w:t>
      </w:r>
      <w:r w:rsidR="004B72F1" w:rsidRPr="00820653">
        <w:rPr>
          <w:rFonts w:eastAsia="Futura-Book" w:cs="Arial"/>
          <w:b/>
          <w:szCs w:val="20"/>
          <w:lang w:val="de-DE"/>
        </w:rPr>
        <w:t>r, 128-Kanal</w:t>
      </w:r>
    </w:p>
    <w:p w:rsidR="00820653" w:rsidRPr="00A04161" w:rsidRDefault="00820653" w:rsidP="00820653">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Art.-Nr.: D 450 FU-HS 128</w:t>
      </w:r>
    </w:p>
    <w:p w:rsidR="00820653" w:rsidRPr="00A04161" w:rsidRDefault="00820653" w:rsidP="00820653">
      <w:pPr>
        <w:autoSpaceDE w:val="0"/>
        <w:autoSpaceDN w:val="0"/>
        <w:adjustRightInd w:val="0"/>
        <w:spacing w:after="0" w:line="240" w:lineRule="auto"/>
        <w:rPr>
          <w:rFonts w:eastAsia="Futura-Book" w:cs="Arial"/>
          <w:b/>
          <w:szCs w:val="20"/>
          <w:lang w:val="de-DE"/>
        </w:rPr>
      </w:pPr>
      <w:r w:rsidRPr="00A04161">
        <w:rPr>
          <w:rFonts w:eastAsia="Futura-Book" w:cs="Arial"/>
          <w:b/>
          <w:szCs w:val="20"/>
          <w:lang w:val="de-DE"/>
        </w:rPr>
        <w:t>EDV-Nr.:</w:t>
      </w:r>
      <w:r>
        <w:rPr>
          <w:rFonts w:eastAsia="Futura-Book" w:cs="Arial"/>
          <w:b/>
          <w:szCs w:val="20"/>
          <w:lang w:val="de-DE"/>
        </w:rPr>
        <w:t xml:space="preserve"> </w:t>
      </w:r>
      <w:r w:rsidR="00A37501">
        <w:rPr>
          <w:rFonts w:eastAsia="Futura-Book" w:cs="Arial"/>
          <w:b/>
          <w:szCs w:val="20"/>
          <w:lang w:val="de-DE"/>
        </w:rPr>
        <w:t>00</w:t>
      </w:r>
      <w:r>
        <w:rPr>
          <w:rFonts w:eastAsia="Futura-Book" w:cs="Arial"/>
          <w:b/>
          <w:szCs w:val="20"/>
          <w:lang w:val="de-DE"/>
        </w:rPr>
        <w:t>364936</w:t>
      </w:r>
    </w:p>
    <w:p w:rsidR="00820653" w:rsidRDefault="00820653" w:rsidP="00500BD0">
      <w:pPr>
        <w:autoSpaceDE w:val="0"/>
        <w:autoSpaceDN w:val="0"/>
        <w:adjustRightInd w:val="0"/>
        <w:spacing w:after="0" w:line="240" w:lineRule="auto"/>
        <w:rPr>
          <w:rFonts w:eastAsia="Futura-Book" w:cs="Arial"/>
          <w:sz w:val="20"/>
          <w:szCs w:val="20"/>
          <w:lang w:val="de-DE"/>
        </w:rPr>
      </w:pPr>
    </w:p>
    <w:p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Der bidirektionale Easyclick-Komfort-Handsender ist eine bedienfreundliche Fernbedienung für Easyclick-Empfänger sowie auch für alle anderen auf EnOcean-Technologie basierenden Empfänger.</w:t>
      </w:r>
    </w:p>
    <w:p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Der Easyclick-Komfort-Handsender ist daher ideal für das Schalten/Dimmen von Beleuchtung, für die Steuerung von Jalousien/Rollläden/Markisen und vielen anderen elektrischen Verbrauchern. </w:t>
      </w:r>
    </w:p>
    <w:p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Darüber hinaus bietet das Gerät für den Installateur EnOcean- Servicefunktionen für die Reichweitenplanung und dient zur Funktionskontrolle bei der Inbetriebnahme. </w:t>
      </w:r>
    </w:p>
    <w:p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Lieferumfang: 3 AAA-NiMH Akkus mit USB-Ladegerät und separatem USB-Kabel. </w:t>
      </w:r>
    </w:p>
    <w:p w:rsidR="004B72F1" w:rsidRDefault="004B72F1" w:rsidP="00500BD0">
      <w:pPr>
        <w:autoSpaceDE w:val="0"/>
        <w:autoSpaceDN w:val="0"/>
        <w:adjustRightInd w:val="0"/>
        <w:spacing w:after="0" w:line="240" w:lineRule="auto"/>
        <w:rPr>
          <w:rFonts w:eastAsia="Futura-Book" w:cs="Arial"/>
          <w:sz w:val="20"/>
          <w:szCs w:val="20"/>
          <w:lang w:val="de-DE"/>
        </w:rPr>
      </w:pPr>
      <w:r w:rsidRPr="004B72F1">
        <w:rPr>
          <w:rFonts w:eastAsia="Futura-Book" w:cs="Arial"/>
          <w:sz w:val="20"/>
          <w:szCs w:val="20"/>
          <w:lang w:val="de-DE"/>
        </w:rPr>
        <w:t xml:space="preserve">Technische Daten: . </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lastRenderedPageBreak/>
        <w:t>128 bidirektionale</w:t>
      </w:r>
      <w:r>
        <w:rPr>
          <w:rFonts w:ascii="Arial" w:eastAsia="Futura-Book" w:hAnsi="Arial" w:cs="Arial"/>
          <w:sz w:val="20"/>
          <w:szCs w:val="20"/>
          <w:lang w:val="de-DE"/>
        </w:rPr>
        <w:t xml:space="preserve"> </w:t>
      </w:r>
      <w:r w:rsidRPr="004B72F1">
        <w:rPr>
          <w:rFonts w:ascii="Arial" w:eastAsia="Futura-Book" w:hAnsi="Arial" w:cs="Arial"/>
          <w:sz w:val="20"/>
          <w:szCs w:val="20"/>
          <w:lang w:val="de-DE"/>
        </w:rPr>
        <w:t>Funkkan</w:t>
      </w:r>
      <w:r w:rsidR="00A37501">
        <w:rPr>
          <w:rFonts w:ascii="Arial" w:eastAsia="Futura-Book" w:hAnsi="Arial" w:cs="Arial"/>
          <w:sz w:val="20"/>
          <w:szCs w:val="20"/>
          <w:lang w:val="de-DE"/>
        </w:rPr>
        <w:t>äle</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Pr>
          <w:rFonts w:ascii="Arial" w:eastAsia="Futura-Book" w:hAnsi="Arial" w:cs="Arial"/>
          <w:sz w:val="20"/>
          <w:szCs w:val="20"/>
          <w:lang w:val="de-DE"/>
        </w:rPr>
        <w:t>32 konfigurierbare Ebenen</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Uhrzeit, Datumsanzeige und Temperaturanzeige in °C</w:t>
      </w:r>
      <w:r>
        <w:rPr>
          <w:rFonts w:ascii="Arial" w:eastAsia="Futura-Book" w:hAnsi="Arial" w:cs="Arial"/>
          <w:sz w:val="20"/>
          <w:szCs w:val="20"/>
          <w:lang w:val="de-DE"/>
        </w:rPr>
        <w:t xml:space="preserve"> oder °F</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v</w:t>
      </w:r>
      <w:r>
        <w:rPr>
          <w:rFonts w:ascii="Arial" w:eastAsia="Futura-Book" w:hAnsi="Arial" w:cs="Arial"/>
          <w:sz w:val="20"/>
          <w:szCs w:val="20"/>
          <w:lang w:val="de-DE"/>
        </w:rPr>
        <w:t>ordefinierte Texte und Symbole</w:t>
      </w:r>
      <w:r w:rsidRPr="004B72F1">
        <w:rPr>
          <w:rFonts w:ascii="Arial" w:eastAsia="Futura-Book" w:hAnsi="Arial" w:cs="Arial"/>
          <w:sz w:val="20"/>
          <w:szCs w:val="20"/>
          <w:lang w:val="de-DE"/>
        </w:rPr>
        <w:t xml:space="preserve"> </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Pr>
          <w:rFonts w:ascii="Arial" w:eastAsia="Futura-Book" w:hAnsi="Arial" w:cs="Arial"/>
          <w:sz w:val="20"/>
          <w:szCs w:val="20"/>
          <w:lang w:val="de-DE"/>
        </w:rPr>
        <w:t>Sperrung mit PIN-Code möglich</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3</w:t>
      </w:r>
      <w:r>
        <w:rPr>
          <w:rFonts w:ascii="Arial" w:eastAsia="Futura-Book" w:hAnsi="Arial" w:cs="Arial"/>
          <w:sz w:val="20"/>
          <w:szCs w:val="20"/>
          <w:lang w:val="de-DE"/>
        </w:rPr>
        <w:t>2 programmierbare Schaltuhren</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8 k</w:t>
      </w:r>
      <w:r>
        <w:rPr>
          <w:rFonts w:ascii="Arial" w:eastAsia="Futura-Book" w:hAnsi="Arial" w:cs="Arial"/>
          <w:sz w:val="20"/>
          <w:szCs w:val="20"/>
          <w:lang w:val="de-DE"/>
        </w:rPr>
        <w:t>onfigurierbare Kurzwahltasten</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das Einrichten der Ebenen mit den Listeneinträgen kann komple</w:t>
      </w:r>
      <w:r>
        <w:rPr>
          <w:rFonts w:ascii="Arial" w:eastAsia="Futura-Book" w:hAnsi="Arial" w:cs="Arial"/>
          <w:sz w:val="20"/>
          <w:szCs w:val="20"/>
          <w:lang w:val="de-DE"/>
        </w:rPr>
        <w:t xml:space="preserve">tt an dem Handsender erfolgen </w:t>
      </w:r>
      <w:r w:rsidRPr="004B72F1">
        <w:rPr>
          <w:rFonts w:ascii="Arial" w:eastAsia="Futura-Book" w:hAnsi="Arial" w:cs="Arial"/>
          <w:sz w:val="20"/>
          <w:szCs w:val="20"/>
          <w:lang w:val="de-DE"/>
        </w:rPr>
        <w:t>über die USB-Schnittstelle kann eine individuelle Besc</w:t>
      </w:r>
      <w:r>
        <w:rPr>
          <w:rFonts w:ascii="Arial" w:eastAsia="Futura-Book" w:hAnsi="Arial" w:cs="Arial"/>
          <w:sz w:val="20"/>
          <w:szCs w:val="20"/>
          <w:lang w:val="de-DE"/>
        </w:rPr>
        <w:t>hriftung mit einem PC erfolgen</w:t>
      </w:r>
      <w:r w:rsidRPr="004B72F1">
        <w:rPr>
          <w:rFonts w:ascii="Arial" w:eastAsia="Futura-Book" w:hAnsi="Arial" w:cs="Arial"/>
          <w:sz w:val="20"/>
          <w:szCs w:val="20"/>
          <w:lang w:val="de-DE"/>
        </w:rPr>
        <w:t xml:space="preserve"> </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die PC-Software steht im Internet un</w:t>
      </w:r>
      <w:r>
        <w:rPr>
          <w:rFonts w:ascii="Arial" w:eastAsia="Futura-Book" w:hAnsi="Arial" w:cs="Arial"/>
          <w:sz w:val="20"/>
          <w:szCs w:val="20"/>
          <w:lang w:val="de-DE"/>
        </w:rPr>
        <w:t>ter www.peha.de zur Verfügung</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Erweiterungen und Software-Updates erfolgen p</w:t>
      </w:r>
      <w:r>
        <w:rPr>
          <w:rFonts w:ascii="Arial" w:eastAsia="Futura-Book" w:hAnsi="Arial" w:cs="Arial"/>
          <w:sz w:val="20"/>
          <w:szCs w:val="20"/>
          <w:lang w:val="de-DE"/>
        </w:rPr>
        <w:t>er Download über das Internet</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mit der Software können bis zu 32 Benutzerfunktionen/ z. B. Lichtszenen mit bis zu 16</w:t>
      </w:r>
      <w:r>
        <w:rPr>
          <w:rFonts w:ascii="Arial" w:eastAsia="Futura-Book" w:hAnsi="Arial" w:cs="Arial"/>
          <w:sz w:val="20"/>
          <w:szCs w:val="20"/>
          <w:lang w:val="de-DE"/>
        </w:rPr>
        <w:t xml:space="preserve"> Aktionen konfiguriert werden</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 xml:space="preserve">EnOcean Service Funktionen, wie z. B. ID-Anzeige, Qualität der Funksignale und ein RadioLink Test ermöglicht einen Reichweitentest zwischen zwei Easyclick-Komfort- Handsendern </w:t>
      </w:r>
    </w:p>
    <w:p w:rsidR="004B72F1" w:rsidRPr="004B72F1" w:rsidRDefault="004B72F1" w:rsidP="004B72F1">
      <w:pPr>
        <w:pStyle w:val="Listenabsatz"/>
        <w:numPr>
          <w:ilvl w:val="0"/>
          <w:numId w:val="9"/>
        </w:numPr>
        <w:autoSpaceDE w:val="0"/>
        <w:autoSpaceDN w:val="0"/>
        <w:adjustRightInd w:val="0"/>
        <w:spacing w:line="240" w:lineRule="auto"/>
        <w:rPr>
          <w:rFonts w:ascii="Arial" w:eastAsia="Futura-Book" w:hAnsi="Arial" w:cs="Arial"/>
          <w:sz w:val="20"/>
          <w:szCs w:val="20"/>
          <w:lang w:val="de-DE"/>
        </w:rPr>
      </w:pPr>
      <w:r w:rsidRPr="004B72F1">
        <w:rPr>
          <w:rFonts w:ascii="Arial" w:eastAsia="Futura-Book" w:hAnsi="Arial" w:cs="Arial"/>
          <w:sz w:val="20"/>
          <w:szCs w:val="20"/>
          <w:lang w:val="de-DE"/>
        </w:rPr>
        <w:t>Abmessungen: 165 x 55 x 21 mm</w:t>
      </w:r>
    </w:p>
    <w:p w:rsidR="004B72F1" w:rsidRPr="00500BD0" w:rsidRDefault="004B72F1" w:rsidP="00500BD0">
      <w:pPr>
        <w:autoSpaceDE w:val="0"/>
        <w:autoSpaceDN w:val="0"/>
        <w:adjustRightInd w:val="0"/>
        <w:spacing w:after="0" w:line="240" w:lineRule="auto"/>
        <w:rPr>
          <w:rFonts w:eastAsia="Futura-Book" w:cs="Arial"/>
          <w:sz w:val="20"/>
          <w:szCs w:val="20"/>
          <w:lang w:val="de-DE"/>
        </w:rPr>
      </w:pPr>
    </w:p>
    <w:p w:rsidR="00404571" w:rsidRDefault="00404571" w:rsidP="00386A4E">
      <w:pPr>
        <w:autoSpaceDE w:val="0"/>
        <w:autoSpaceDN w:val="0"/>
        <w:adjustRightInd w:val="0"/>
        <w:spacing w:after="0" w:line="240" w:lineRule="auto"/>
        <w:rPr>
          <w:rFonts w:eastAsia="Futura-Heavy" w:cs="Arial"/>
          <w:b/>
          <w:bCs/>
          <w:szCs w:val="20"/>
          <w:lang w:val="de-DE"/>
        </w:rPr>
      </w:pPr>
    </w:p>
    <w:p w:rsidR="003353CF" w:rsidRPr="00B215B8" w:rsidRDefault="00217363" w:rsidP="00221D4C">
      <w:pPr>
        <w:pStyle w:val="berschrift1"/>
      </w:pPr>
      <w:bookmarkStart w:id="27" w:name="_Easyclick-Sendemodul_230_V"/>
      <w:bookmarkStart w:id="28" w:name="_Toc468872843"/>
      <w:bookmarkEnd w:id="27"/>
      <w:r>
        <w:t xml:space="preserve">Easyclick </w:t>
      </w:r>
      <w:r w:rsidR="003353CF" w:rsidRPr="00B215B8">
        <w:t>Sende</w:t>
      </w:r>
      <w:r w:rsidR="00D05967">
        <w:t>platine, 2-Kanal</w:t>
      </w:r>
      <w:bookmarkEnd w:id="28"/>
      <w:r w:rsidR="003353CF" w:rsidRPr="00B215B8">
        <w:tab/>
      </w:r>
      <w:r w:rsidR="003353CF" w:rsidRPr="00B215B8">
        <w:tab/>
      </w:r>
    </w:p>
    <w:p w:rsidR="00D05967" w:rsidRDefault="003353CF" w:rsidP="00D05967">
      <w:pPr>
        <w:autoSpaceDE w:val="0"/>
        <w:autoSpaceDN w:val="0"/>
        <w:adjustRightInd w:val="0"/>
        <w:spacing w:after="0" w:line="240" w:lineRule="auto"/>
        <w:rPr>
          <w:rFonts w:eastAsia="Futura-Book" w:cs="Arial"/>
          <w:sz w:val="20"/>
          <w:szCs w:val="20"/>
          <w:lang w:val="de-DE"/>
        </w:rPr>
      </w:pPr>
      <w:r w:rsidRPr="00863AA3">
        <w:rPr>
          <w:rFonts w:eastAsia="Futura-Book" w:cs="Arial"/>
          <w:b/>
          <w:sz w:val="20"/>
          <w:szCs w:val="20"/>
          <w:lang w:val="de-DE"/>
        </w:rPr>
        <w:t>Easyclick-Sende</w:t>
      </w:r>
      <w:r w:rsidR="00D05967">
        <w:rPr>
          <w:rFonts w:eastAsia="Futura-Book" w:cs="Arial"/>
          <w:b/>
          <w:sz w:val="20"/>
          <w:szCs w:val="20"/>
          <w:lang w:val="de-DE"/>
        </w:rPr>
        <w:t>platine, 2-Kanal</w:t>
      </w:r>
      <w:r w:rsidRPr="003353CF">
        <w:rPr>
          <w:rFonts w:eastAsia="Futura-Book" w:cs="Arial"/>
          <w:sz w:val="20"/>
          <w:szCs w:val="20"/>
          <w:lang w:val="de-DE"/>
        </w:rPr>
        <w:t xml:space="preserve">, </w:t>
      </w:r>
    </w:p>
    <w:p w:rsidR="00D05967" w:rsidRDefault="00D05967" w:rsidP="00D0596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z</w:t>
      </w:r>
      <w:r w:rsidRPr="00D05967">
        <w:rPr>
          <w:rFonts w:eastAsia="Futura-Book" w:cs="Arial"/>
          <w:sz w:val="20"/>
          <w:szCs w:val="20"/>
          <w:lang w:val="de-DE"/>
        </w:rPr>
        <w:t xml:space="preserve">um Anschluss an konventionelle Taster z.B. in WAB- Taster, </w:t>
      </w:r>
    </w:p>
    <w:p w:rsidR="00D05967" w:rsidRDefault="00D05967" w:rsidP="00D05967">
      <w:pPr>
        <w:autoSpaceDE w:val="0"/>
        <w:autoSpaceDN w:val="0"/>
        <w:adjustRightInd w:val="0"/>
        <w:spacing w:after="0" w:line="240" w:lineRule="auto"/>
        <w:rPr>
          <w:rFonts w:eastAsia="Futura-Book" w:cs="Arial"/>
          <w:sz w:val="20"/>
          <w:szCs w:val="20"/>
          <w:lang w:val="de-DE"/>
        </w:rPr>
      </w:pPr>
      <w:r w:rsidRPr="00D05967">
        <w:rPr>
          <w:rFonts w:eastAsia="Futura-Book" w:cs="Arial"/>
          <w:sz w:val="20"/>
          <w:szCs w:val="20"/>
          <w:lang w:val="de-DE"/>
        </w:rPr>
        <w:t xml:space="preserve">mit 4 Eingängen und einem gemeinsamen Leiter, mit den Eingängen lassen sich zwei Wippen eines PTM 200 (wie im Wandsender und Handsender) simulieren, d.h. 2 x EIN/AUS oder 2 x AUF/AB, Beispiel – mit zwei Eingängen kann über einen Serientaster  EIN/AUS geschaltet werden – mit einem zweiten Serientaster kann ein weiterer Verbraucher geschaltet werden, </w:t>
      </w:r>
    </w:p>
    <w:p w:rsidR="00D05967" w:rsidRDefault="00D05967" w:rsidP="00D05967">
      <w:pPr>
        <w:autoSpaceDE w:val="0"/>
        <w:autoSpaceDN w:val="0"/>
        <w:adjustRightInd w:val="0"/>
        <w:spacing w:after="0" w:line="240" w:lineRule="auto"/>
        <w:rPr>
          <w:rFonts w:eastAsia="Futura-Book" w:cs="Arial"/>
          <w:sz w:val="20"/>
          <w:szCs w:val="20"/>
          <w:lang w:val="de-DE"/>
        </w:rPr>
      </w:pPr>
      <w:r w:rsidRPr="00D05967">
        <w:rPr>
          <w:rFonts w:eastAsia="Futura-Book" w:cs="Arial"/>
          <w:sz w:val="20"/>
          <w:szCs w:val="20"/>
          <w:lang w:val="de-DE"/>
        </w:rPr>
        <w:t xml:space="preserve">Eintastfunktionen sind nur mit Easyclick-Plus und </w:t>
      </w:r>
      <w:r>
        <w:rPr>
          <w:rFonts w:eastAsia="Futura-Book" w:cs="Arial"/>
          <w:sz w:val="20"/>
          <w:szCs w:val="20"/>
          <w:lang w:val="de-DE"/>
        </w:rPr>
        <w:t>Pro</w:t>
      </w:r>
      <w:r w:rsidRPr="00D05967">
        <w:rPr>
          <w:rFonts w:eastAsia="Futura-Book" w:cs="Arial"/>
          <w:sz w:val="20"/>
          <w:szCs w:val="20"/>
          <w:lang w:val="de-DE"/>
        </w:rPr>
        <w:t xml:space="preserve"> Empfängern möglich, es dürfen keine Schalter angeschlossen werden, mit 2 Batterien Typ CR2032, Anschlussdrähte: L ca.190 mm, </w:t>
      </w:r>
    </w:p>
    <w:p w:rsidR="00D05967" w:rsidRDefault="00D05967" w:rsidP="00D05967">
      <w:pPr>
        <w:autoSpaceDE w:val="0"/>
        <w:autoSpaceDN w:val="0"/>
        <w:adjustRightInd w:val="0"/>
        <w:spacing w:after="0" w:line="240" w:lineRule="auto"/>
        <w:rPr>
          <w:rFonts w:eastAsia="Futura-Book" w:cs="Arial"/>
          <w:sz w:val="20"/>
          <w:szCs w:val="20"/>
          <w:lang w:val="de-DE"/>
        </w:rPr>
      </w:pPr>
      <w:r w:rsidRPr="00D05967">
        <w:rPr>
          <w:rFonts w:eastAsia="Futura-Book" w:cs="Arial"/>
          <w:sz w:val="20"/>
          <w:szCs w:val="20"/>
          <w:lang w:val="de-DE"/>
        </w:rPr>
        <w:t xml:space="preserve">Gehäuse-Abmessungen: 42 x 29 x 16 mm </w:t>
      </w:r>
    </w:p>
    <w:p w:rsidR="003353CF" w:rsidRPr="003353CF" w:rsidRDefault="003353CF" w:rsidP="00D05967">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Fabrikat: PEHA</w:t>
      </w:r>
    </w:p>
    <w:p w:rsidR="003353CF" w:rsidRPr="003353CF" w:rsidRDefault="003353CF" w:rsidP="003353CF">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 xml:space="preserve">Artikel-Nr.: </w:t>
      </w:r>
      <w:r>
        <w:rPr>
          <w:rFonts w:eastAsia="Futura-Book" w:cs="Arial"/>
          <w:sz w:val="20"/>
          <w:szCs w:val="20"/>
          <w:lang w:val="de-DE"/>
        </w:rPr>
        <w:t xml:space="preserve">D </w:t>
      </w:r>
      <w:r w:rsidRPr="003353CF">
        <w:rPr>
          <w:rFonts w:eastAsia="Futura-Book" w:cs="Arial"/>
          <w:sz w:val="20"/>
          <w:szCs w:val="20"/>
          <w:lang w:val="de-DE"/>
        </w:rPr>
        <w:t>45</w:t>
      </w:r>
      <w:r w:rsidR="00D05967">
        <w:rPr>
          <w:rFonts w:eastAsia="Futura-Book" w:cs="Arial"/>
          <w:sz w:val="20"/>
          <w:szCs w:val="20"/>
          <w:lang w:val="de-DE"/>
        </w:rPr>
        <w:t>0 FU-SP2</w:t>
      </w:r>
    </w:p>
    <w:p w:rsidR="003353CF" w:rsidRDefault="003353CF" w:rsidP="003353CF">
      <w:pPr>
        <w:autoSpaceDE w:val="0"/>
        <w:autoSpaceDN w:val="0"/>
        <w:adjustRightInd w:val="0"/>
        <w:spacing w:after="0" w:line="240" w:lineRule="auto"/>
        <w:rPr>
          <w:rFonts w:eastAsia="Futura-Book" w:cs="Arial"/>
          <w:sz w:val="20"/>
          <w:szCs w:val="20"/>
          <w:lang w:val="de-DE"/>
        </w:rPr>
      </w:pPr>
      <w:r w:rsidRPr="003353CF">
        <w:rPr>
          <w:rFonts w:eastAsia="Futura-Book" w:cs="Arial"/>
          <w:sz w:val="20"/>
          <w:szCs w:val="20"/>
          <w:lang w:val="de-DE"/>
        </w:rPr>
        <w:t xml:space="preserve">EDV-Nr.: </w:t>
      </w:r>
      <w:r w:rsidR="00A37501">
        <w:rPr>
          <w:rFonts w:eastAsia="Futura-Book" w:cs="Arial"/>
          <w:sz w:val="20"/>
          <w:szCs w:val="20"/>
          <w:lang w:val="de-DE"/>
        </w:rPr>
        <w:t>00</w:t>
      </w:r>
      <w:r w:rsidR="00D05967">
        <w:rPr>
          <w:rFonts w:eastAsia="Futura-Book" w:cs="Arial"/>
          <w:sz w:val="20"/>
          <w:szCs w:val="20"/>
          <w:lang w:val="de-DE"/>
        </w:rPr>
        <w:t>364956</w:t>
      </w:r>
    </w:p>
    <w:p w:rsidR="00D05967" w:rsidRDefault="00D05967" w:rsidP="003353CF">
      <w:pPr>
        <w:autoSpaceDE w:val="0"/>
        <w:autoSpaceDN w:val="0"/>
        <w:adjustRightInd w:val="0"/>
        <w:spacing w:after="0" w:line="240" w:lineRule="auto"/>
        <w:rPr>
          <w:rFonts w:eastAsia="Futura-Book" w:cs="Arial"/>
          <w:sz w:val="20"/>
          <w:szCs w:val="20"/>
          <w:lang w:val="de-DE"/>
        </w:rPr>
      </w:pPr>
    </w:p>
    <w:p w:rsidR="00D05967" w:rsidRDefault="00D05967" w:rsidP="003353CF">
      <w:pPr>
        <w:autoSpaceDE w:val="0"/>
        <w:autoSpaceDN w:val="0"/>
        <w:adjustRightInd w:val="0"/>
        <w:spacing w:after="0" w:line="240" w:lineRule="auto"/>
        <w:rPr>
          <w:rFonts w:eastAsia="Futura-Book" w:cs="Arial"/>
          <w:sz w:val="20"/>
          <w:szCs w:val="20"/>
          <w:lang w:val="de-DE"/>
        </w:rPr>
      </w:pPr>
    </w:p>
    <w:p w:rsidR="00D05967" w:rsidRDefault="00D05967" w:rsidP="003353CF">
      <w:pPr>
        <w:autoSpaceDE w:val="0"/>
        <w:autoSpaceDN w:val="0"/>
        <w:adjustRightInd w:val="0"/>
        <w:spacing w:after="0" w:line="240" w:lineRule="auto"/>
        <w:rPr>
          <w:rFonts w:eastAsia="Futura-Book" w:cs="Arial"/>
          <w:sz w:val="20"/>
          <w:szCs w:val="20"/>
          <w:lang w:val="de-DE"/>
        </w:rPr>
      </w:pPr>
    </w:p>
    <w:p w:rsidR="00D05967" w:rsidRDefault="00D05967" w:rsidP="003353CF">
      <w:pPr>
        <w:autoSpaceDE w:val="0"/>
        <w:autoSpaceDN w:val="0"/>
        <w:adjustRightInd w:val="0"/>
        <w:spacing w:after="0" w:line="240" w:lineRule="auto"/>
        <w:rPr>
          <w:rFonts w:eastAsia="Futura-Book" w:cs="Arial"/>
          <w:sz w:val="20"/>
          <w:szCs w:val="20"/>
          <w:lang w:val="de-DE"/>
        </w:rPr>
      </w:pPr>
    </w:p>
    <w:p w:rsidR="00D05967" w:rsidRDefault="00D05967" w:rsidP="003353CF">
      <w:pPr>
        <w:autoSpaceDE w:val="0"/>
        <w:autoSpaceDN w:val="0"/>
        <w:adjustRightInd w:val="0"/>
        <w:spacing w:after="0" w:line="240" w:lineRule="auto"/>
        <w:rPr>
          <w:rFonts w:eastAsia="Futura-Book" w:cs="Arial"/>
          <w:sz w:val="20"/>
          <w:szCs w:val="20"/>
          <w:lang w:val="de-DE"/>
        </w:rPr>
      </w:pPr>
    </w:p>
    <w:p w:rsidR="00282EA1" w:rsidRPr="00767DB6" w:rsidRDefault="00057C1A" w:rsidP="00221D4C">
      <w:pPr>
        <w:pStyle w:val="berschrift1"/>
      </w:pPr>
      <w:bookmarkStart w:id="29" w:name="_Easyclick-Sensor-Sendeplatine_für_W"/>
      <w:bookmarkStart w:id="30" w:name="_Toc468872844"/>
      <w:bookmarkEnd w:id="29"/>
      <w:r>
        <w:t>E</w:t>
      </w:r>
      <w:r w:rsidR="00282EA1" w:rsidRPr="00767DB6">
        <w:t>asyclickpro Bewegungsmelder</w:t>
      </w:r>
      <w:bookmarkEnd w:id="30"/>
    </w:p>
    <w:p w:rsidR="00282EA1" w:rsidRDefault="00282EA1" w:rsidP="00282EA1">
      <w:pPr>
        <w:autoSpaceDE w:val="0"/>
        <w:autoSpaceDN w:val="0"/>
        <w:adjustRightInd w:val="0"/>
        <w:spacing w:after="0" w:line="240" w:lineRule="auto"/>
        <w:rPr>
          <w:rFonts w:cs="Arial"/>
          <w:sz w:val="20"/>
          <w:szCs w:val="20"/>
          <w:lang w:val="de-DE"/>
        </w:rPr>
      </w:pPr>
    </w:p>
    <w:p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Easyclickpro Deckenbewegungsmelder</w:t>
      </w:r>
    </w:p>
    <w:p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Art.-Nr. D 451 FU-BM DE</w:t>
      </w:r>
    </w:p>
    <w:p w:rsidR="00282EA1" w:rsidRDefault="00282EA1" w:rsidP="00282EA1">
      <w:pPr>
        <w:autoSpaceDE w:val="0"/>
        <w:autoSpaceDN w:val="0"/>
        <w:adjustRightInd w:val="0"/>
        <w:spacing w:after="0" w:line="240" w:lineRule="auto"/>
        <w:rPr>
          <w:rFonts w:cs="Arial"/>
          <w:sz w:val="20"/>
          <w:szCs w:val="20"/>
          <w:lang w:val="de-DE"/>
        </w:rPr>
      </w:pPr>
      <w:r w:rsidRPr="00767DB6">
        <w:rPr>
          <w:rFonts w:eastAsia="Futura-Heavy" w:cs="Arial"/>
          <w:b/>
          <w:bCs/>
          <w:szCs w:val="20"/>
          <w:lang w:val="de-DE"/>
        </w:rPr>
        <w:t>EDV-Nr. 00317316</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Der drahtlose Easyclick-Deckenbewegungsmelder gewinnt seine Energie durch Solarzellen und detektiert Bewegung durch einen 360 Grad Passiv-Infrarot-Sensor. Der Bewegungsmelder ist einfach zu installieren und spart Energie ein. So schalten sich z. B. Beleuchtung beim Eintritt einer Person in einem Raum automatisch EIN und beim Verlassen mit Nachlaufzeit automatisch AUS. Dabei sendet der Bewegungsmelder Funksignale zu den parametrierbaren Easyclick-Empfängern bzw. allen EnOcean-</w:t>
      </w:r>
      <w:r w:rsidRPr="00767DB6">
        <w:rPr>
          <w:rFonts w:eastAsia="Futura-Book" w:cs="Arial"/>
          <w:sz w:val="20"/>
          <w:szCs w:val="20"/>
          <w:lang w:val="de-DE"/>
        </w:rPr>
        <w:lastRenderedPageBreak/>
        <w:t>Schnittstellen für die Gebäudesystemtechnik. Bei einer Helligkeit von &lt; 50 Lux ist ein Batteriebetrieb (CR2032) möglich.</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Technische Daten: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Sendefrequenz: EnOcean 868,3 MHz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Erfassungsbereich: ca. 12 m Ø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Montagehöhe: 2-3 m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Sendereichweite: ca. 25 m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Mindesthelligkeit: 50 Lux für Automatisch AN/AUS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Energiegenerator: Solarzelle, interner Goldcap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Ladeanlaufzeit: Anlernen = ca. 4 Min. bei 100 Lux ca. 1,5 Min. bei 200 Lux Bewegung senden = ca. 6 Min. bei 100 Lux ca. 3,5 Min. bei 200 Lux für Testmode = ca. 5,5 Std.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volle Ladezeit: 9 Std.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Ladezeiten für Betrieb: 3 Std. am Tag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Betriebszeit im Dunkeln: ca. 48 Std.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Batteriebetrieb: ca. 1 Jahr in Abhängigkeit von der Frequentierung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Sendeintervall: sofort bei Bewegungserkennung . variabel alle 60 Sek. bei 300 Lux bis 300 Sek. bei 50 Lux . AUS alle 10 und 30 Min. nach der letzten Bewegung </w:t>
      </w:r>
    </w:p>
    <w:p w:rsidR="00282EA1" w:rsidRPr="00A37501" w:rsidRDefault="00282EA1" w:rsidP="00282EA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EnOcean Equipment Profile: EEP A5-07-01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Gehäuse: PC, perlweiß, ähnlich RAL 1013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Schutzart: IP 50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Abmessungen: 160 mm x 60 mm x 37 mm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Gewicht: 125 g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Umgebungsbedingungen: Montage nur in Gebäuden, -10 ° bis 40 °C, 20 % bis 95 % relative Luftfeuchtigkeit nicht kondensiert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 xml:space="preserve">Geeignete Empfänger: alle Easyclickpro-Empfänger. </w:t>
      </w:r>
    </w:p>
    <w:p w:rsidR="00282EA1" w:rsidRDefault="00282EA1" w:rsidP="00282EA1">
      <w:pPr>
        <w:autoSpaceDE w:val="0"/>
        <w:autoSpaceDN w:val="0"/>
        <w:adjustRightInd w:val="0"/>
        <w:spacing w:after="0" w:line="240" w:lineRule="auto"/>
        <w:rPr>
          <w:rFonts w:eastAsia="Futura-Book" w:cs="Arial"/>
          <w:sz w:val="20"/>
          <w:szCs w:val="20"/>
          <w:lang w:val="de-DE"/>
        </w:rPr>
      </w:pPr>
      <w:r w:rsidRPr="00767DB6">
        <w:rPr>
          <w:rFonts w:eastAsia="Futura-Book" w:cs="Arial"/>
          <w:sz w:val="20"/>
          <w:szCs w:val="20"/>
          <w:lang w:val="de-DE"/>
        </w:rPr>
        <w:t>Für eine tageslichtabhängige Lichtsteuerung kann ein separater</w:t>
      </w:r>
      <w:r>
        <w:rPr>
          <w:rFonts w:eastAsia="Futura-Book" w:cs="Arial"/>
          <w:sz w:val="20"/>
          <w:szCs w:val="20"/>
          <w:lang w:val="de-DE"/>
        </w:rPr>
        <w:t xml:space="preserve"> Lichtsensor installiert werden</w:t>
      </w: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D9752C" w:rsidRDefault="00D9752C" w:rsidP="00282EA1">
      <w:pPr>
        <w:autoSpaceDE w:val="0"/>
        <w:autoSpaceDN w:val="0"/>
        <w:adjustRightInd w:val="0"/>
        <w:spacing w:after="0" w:line="240" w:lineRule="auto"/>
        <w:rPr>
          <w:rFonts w:eastAsia="Futura-Book" w:cs="Arial"/>
          <w:sz w:val="20"/>
          <w:szCs w:val="20"/>
          <w:lang w:val="de-DE"/>
        </w:rPr>
      </w:pPr>
    </w:p>
    <w:p w:rsidR="00282EA1" w:rsidRDefault="00282EA1" w:rsidP="00282EA1">
      <w:pPr>
        <w:autoSpaceDE w:val="0"/>
        <w:autoSpaceDN w:val="0"/>
        <w:adjustRightInd w:val="0"/>
        <w:spacing w:after="0" w:line="240" w:lineRule="auto"/>
        <w:rPr>
          <w:rFonts w:cs="Arial"/>
          <w:sz w:val="20"/>
          <w:szCs w:val="20"/>
          <w:lang w:val="de-DE"/>
        </w:rPr>
      </w:pPr>
    </w:p>
    <w:p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 xml:space="preserve">Easyclickpro </w:t>
      </w:r>
      <w:r>
        <w:rPr>
          <w:rFonts w:eastAsia="Futura-Heavy" w:cs="Arial"/>
          <w:b/>
          <w:bCs/>
          <w:szCs w:val="20"/>
          <w:lang w:val="de-DE"/>
        </w:rPr>
        <w:t>Wand</w:t>
      </w:r>
      <w:r w:rsidRPr="00767DB6">
        <w:rPr>
          <w:rFonts w:eastAsia="Futura-Heavy" w:cs="Arial"/>
          <w:b/>
          <w:bCs/>
          <w:szCs w:val="20"/>
          <w:lang w:val="de-DE"/>
        </w:rPr>
        <w:t>bewegungsmelder</w:t>
      </w:r>
    </w:p>
    <w:p w:rsidR="00282EA1" w:rsidRPr="00767DB6" w:rsidRDefault="00282EA1" w:rsidP="00282EA1">
      <w:pPr>
        <w:autoSpaceDE w:val="0"/>
        <w:autoSpaceDN w:val="0"/>
        <w:adjustRightInd w:val="0"/>
        <w:spacing w:after="0" w:line="240" w:lineRule="auto"/>
        <w:rPr>
          <w:rFonts w:eastAsia="Futura-Heavy" w:cs="Arial"/>
          <w:b/>
          <w:bCs/>
          <w:szCs w:val="20"/>
          <w:lang w:val="de-DE"/>
        </w:rPr>
      </w:pPr>
      <w:r w:rsidRPr="00767DB6">
        <w:rPr>
          <w:rFonts w:eastAsia="Futura-Heavy" w:cs="Arial"/>
          <w:b/>
          <w:bCs/>
          <w:szCs w:val="20"/>
          <w:lang w:val="de-DE"/>
        </w:rPr>
        <w:t>Art.-Nr. D 451 FU-BM</w:t>
      </w:r>
    </w:p>
    <w:p w:rsidR="00282EA1" w:rsidRDefault="00282EA1" w:rsidP="00282EA1">
      <w:pPr>
        <w:autoSpaceDE w:val="0"/>
        <w:autoSpaceDN w:val="0"/>
        <w:adjustRightInd w:val="0"/>
        <w:spacing w:after="0" w:line="240" w:lineRule="auto"/>
        <w:rPr>
          <w:rFonts w:cs="Arial"/>
          <w:sz w:val="20"/>
          <w:szCs w:val="20"/>
          <w:lang w:val="de-DE"/>
        </w:rPr>
      </w:pPr>
      <w:r w:rsidRPr="00767DB6">
        <w:rPr>
          <w:rFonts w:eastAsia="Futura-Heavy" w:cs="Arial"/>
          <w:b/>
          <w:bCs/>
          <w:szCs w:val="20"/>
          <w:lang w:val="de-DE"/>
        </w:rPr>
        <w:t>EDV-Nr. 00317</w:t>
      </w:r>
      <w:r>
        <w:rPr>
          <w:rFonts w:eastAsia="Futura-Heavy" w:cs="Arial"/>
          <w:b/>
          <w:bCs/>
          <w:szCs w:val="20"/>
          <w:lang w:val="de-DE"/>
        </w:rPr>
        <w:t>416</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Der drahtlose Easyclick-Wandbewegungsmelder gewinnt seine Energie durch Solarzellen und detektiert Bewegung durch einen Passiv-Infrarot-Sensor. Der Bewegungsmelder ist einfach zu installieren und spart Energie ein. So schalten sich z. B. Beleuchtung beim Eintritt einer Person in einem Raum automatisch EIN und beim Verlassen mit Nachlaufzeit automatisch AUS. Dabei sendet der </w:t>
      </w:r>
      <w:r w:rsidRPr="005E7277">
        <w:rPr>
          <w:rFonts w:eastAsia="Futura-Book" w:cs="Arial"/>
          <w:sz w:val="20"/>
          <w:szCs w:val="20"/>
          <w:lang w:val="de-DE"/>
        </w:rPr>
        <w:lastRenderedPageBreak/>
        <w:t xml:space="preserve">Bewegungsmelder Funksignale zu den parametrierbaren Easyclick-Empfängern bzw. allen EnOcean-Schnittstellen für die Gebäudesystemtechnik. Bei einer Helligkeit von &lt; 50 Lux ist ein Batteriebetrieb (CR2032) möglich. Die standardmäßige Weitwinkel-Linse kann einfach durch eine beiliegende Langdistanz-Linse ersetzt werden.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Technische Daten: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Sendefrequenz: EnOcean 868,3 MHz</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Erfassungsbereich: Weitwinkel-Linse ca. 120 ° in Abhängigkeit von der Raumtiefe 1 bis ca. 15 m Langdistanz-Linse ca. 45 ° in Abhängigkeit von der Raumtiefe bis ca.30 m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Montagehöhe: 1,8-2,4 m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Sendereichweite: ca. 25 m </w:t>
      </w:r>
    </w:p>
    <w:p w:rsidR="00F95B88" w:rsidRDefault="00F95B88" w:rsidP="00282EA1">
      <w:pPr>
        <w:autoSpaceDE w:val="0"/>
        <w:autoSpaceDN w:val="0"/>
        <w:adjustRightInd w:val="0"/>
        <w:spacing w:after="0" w:line="240" w:lineRule="auto"/>
        <w:rPr>
          <w:rFonts w:eastAsia="Futura-Book" w:cs="Arial"/>
          <w:sz w:val="20"/>
          <w:szCs w:val="20"/>
          <w:lang w:val="de-DE"/>
        </w:rPr>
      </w:pP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Mindesthelligkeit: 50 Lux für Automatisch AN/AUS Energiegenerator: Solarzelle, interner Goldcap Ladeanlaufzeit: Anlernen = ca. 4 Min. bei 100 Lux ca. 1,5 Min. bei 200 Lux Bewegung senden = ca. 6 Min. bei 100 Lux ca. 3,5 Min. bei 200 Lux für Testmode = ca. 5,5 Std.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volle Ladezeit: 9 Std.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Ladezeiten für Betrieb: 3 Std. am Tag bei 200 Lux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Betriebszeit im Dunkeln: ca. 48 Std.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Batteriebetrieb: ca. 1 Jahr in Abhängigkeit von der Frequentierung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Sendeintervall: sofort bei Bewegungserkennung . variabel alle 60 Sek. bei 300 Lux bis 300 Sek. bei 50 Lux . AUS alle 10 und 30 Min. nach der letzten Bewegung </w:t>
      </w:r>
    </w:p>
    <w:p w:rsidR="00282EA1" w:rsidRPr="00A37501" w:rsidRDefault="00282EA1" w:rsidP="00282EA1">
      <w:pPr>
        <w:autoSpaceDE w:val="0"/>
        <w:autoSpaceDN w:val="0"/>
        <w:adjustRightInd w:val="0"/>
        <w:spacing w:after="0" w:line="240" w:lineRule="auto"/>
        <w:rPr>
          <w:rFonts w:eastAsia="Futura-Book" w:cs="Arial"/>
          <w:sz w:val="20"/>
          <w:szCs w:val="20"/>
          <w:lang w:val="de-DE"/>
        </w:rPr>
      </w:pPr>
      <w:r w:rsidRPr="00A37501">
        <w:rPr>
          <w:rFonts w:eastAsia="Futura-Book" w:cs="Arial"/>
          <w:sz w:val="20"/>
          <w:szCs w:val="20"/>
          <w:lang w:val="de-DE"/>
        </w:rPr>
        <w:t xml:space="preserve">EnOcean Equipment Profile: EEP A5-07-01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Gehäuse: PC, perlweiß, ähnlich RAL 1013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Schutzart: IP 50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Abmessungen: 148 mm x 64 mm x 45,7 mm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Gewicht: 125 g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Umgebungsbedin</w:t>
      </w:r>
      <w:r w:rsidR="00F95B88">
        <w:rPr>
          <w:rFonts w:eastAsia="Futura-Book" w:cs="Arial"/>
          <w:sz w:val="20"/>
          <w:szCs w:val="20"/>
          <w:lang w:val="de-DE"/>
        </w:rPr>
        <w:t>gungen: Montage nur in Gebäuden</w:t>
      </w:r>
      <w:r w:rsidRPr="005E7277">
        <w:rPr>
          <w:rFonts w:eastAsia="Futura-Book" w:cs="Arial"/>
          <w:sz w:val="20"/>
          <w:szCs w:val="20"/>
          <w:lang w:val="de-DE"/>
        </w:rPr>
        <w:t xml:space="preserve">, -10 ° bis 40 °C, 20 % bis 95 % relative Luftfeuchtigkeit nicht kondensiert </w:t>
      </w:r>
    </w:p>
    <w:p w:rsidR="00282EA1"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 xml:space="preserve">Geeignete Empfänger: alle Easyclickpro-Empfänger. </w:t>
      </w:r>
    </w:p>
    <w:p w:rsidR="00282EA1" w:rsidRPr="005E7277" w:rsidRDefault="00282EA1" w:rsidP="00282EA1">
      <w:pPr>
        <w:autoSpaceDE w:val="0"/>
        <w:autoSpaceDN w:val="0"/>
        <w:adjustRightInd w:val="0"/>
        <w:spacing w:after="0" w:line="240" w:lineRule="auto"/>
        <w:rPr>
          <w:rFonts w:eastAsia="Futura-Book" w:cs="Arial"/>
          <w:sz w:val="20"/>
          <w:szCs w:val="20"/>
          <w:lang w:val="de-DE"/>
        </w:rPr>
      </w:pPr>
      <w:r w:rsidRPr="005E7277">
        <w:rPr>
          <w:rFonts w:eastAsia="Futura-Book" w:cs="Arial"/>
          <w:sz w:val="20"/>
          <w:szCs w:val="20"/>
          <w:lang w:val="de-DE"/>
        </w:rPr>
        <w:t>Für eine tageslichtabhängige Lichtsteuerung kann ein separater Lichtsensor installiert werden</w:t>
      </w:r>
    </w:p>
    <w:p w:rsidR="00282EA1" w:rsidRPr="00767DB6" w:rsidRDefault="00282EA1" w:rsidP="00282EA1">
      <w:pPr>
        <w:autoSpaceDE w:val="0"/>
        <w:autoSpaceDN w:val="0"/>
        <w:adjustRightInd w:val="0"/>
        <w:spacing w:after="0" w:line="240" w:lineRule="auto"/>
        <w:rPr>
          <w:rFonts w:eastAsia="Futura-Book" w:cs="Arial"/>
          <w:sz w:val="20"/>
          <w:szCs w:val="20"/>
          <w:lang w:val="de-DE"/>
        </w:rPr>
      </w:pPr>
    </w:p>
    <w:p w:rsidR="00E54C3D" w:rsidRDefault="00E54C3D"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D9752C" w:rsidRDefault="00D9752C" w:rsidP="00386A4E">
      <w:pPr>
        <w:autoSpaceDE w:val="0"/>
        <w:autoSpaceDN w:val="0"/>
        <w:adjustRightInd w:val="0"/>
        <w:spacing w:after="0" w:line="240" w:lineRule="auto"/>
        <w:rPr>
          <w:rFonts w:eastAsia="Futura-Heavy" w:cs="Arial"/>
          <w:b/>
          <w:bCs/>
          <w:szCs w:val="20"/>
          <w:lang w:val="de-DE"/>
        </w:rPr>
      </w:pPr>
    </w:p>
    <w:p w:rsidR="00F95B88" w:rsidRPr="00057C1A" w:rsidRDefault="00F95B88" w:rsidP="00221D4C">
      <w:pPr>
        <w:pStyle w:val="berschrift1"/>
        <w:rPr>
          <w:lang w:val="de-DE"/>
        </w:rPr>
      </w:pPr>
      <w:bookmarkStart w:id="31" w:name="_Toc468872845"/>
      <w:r w:rsidRPr="00057C1A">
        <w:rPr>
          <w:lang w:val="de-DE"/>
        </w:rPr>
        <w:t xml:space="preserve">Easyclick Raumtemperaturfühler </w:t>
      </w:r>
      <w:r w:rsidR="00EF6807" w:rsidRPr="00057C1A">
        <w:rPr>
          <w:lang w:val="de-DE"/>
        </w:rPr>
        <w:t xml:space="preserve">NOVA </w:t>
      </w:r>
      <w:r w:rsidRPr="00057C1A">
        <w:rPr>
          <w:lang w:val="de-DE"/>
        </w:rPr>
        <w:t>mit Solar-Energiespeicher</w:t>
      </w:r>
      <w:bookmarkEnd w:id="31"/>
    </w:p>
    <w:p w:rsidR="00F95B88" w:rsidRPr="00493E6E" w:rsidRDefault="00F95B88" w:rsidP="00F95B88">
      <w:pPr>
        <w:autoSpaceDE w:val="0"/>
        <w:autoSpaceDN w:val="0"/>
        <w:adjustRightInd w:val="0"/>
        <w:spacing w:after="0" w:line="240" w:lineRule="auto"/>
        <w:rPr>
          <w:rFonts w:eastAsia="Futura-Book" w:cs="Arial"/>
          <w:sz w:val="20"/>
          <w:szCs w:val="20"/>
          <w:lang w:val="de-DE"/>
        </w:rPr>
      </w:pPr>
    </w:p>
    <w:p w:rsidR="00F95B88" w:rsidRPr="00B63628" w:rsidRDefault="00F95B88" w:rsidP="00F95B88">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w:t>
      </w:r>
      <w:r w:rsidR="00EF6807" w:rsidRPr="00B63628">
        <w:rPr>
          <w:rFonts w:eastAsia="Futura-Book" w:cs="Arial"/>
          <w:b/>
          <w:szCs w:val="20"/>
          <w:lang w:val="de-DE"/>
        </w:rPr>
        <w:t xml:space="preserve"> NOVA, R</w:t>
      </w:r>
      <w:r w:rsidRPr="00B63628">
        <w:rPr>
          <w:rFonts w:eastAsia="Futura-Book" w:cs="Arial"/>
          <w:b/>
          <w:szCs w:val="20"/>
          <w:lang w:val="de-DE"/>
        </w:rPr>
        <w:t>einweiß</w:t>
      </w:r>
      <w:r w:rsidR="00EF6807" w:rsidRPr="00B63628">
        <w:rPr>
          <w:rFonts w:eastAsia="Futura-Book" w:cs="Arial"/>
          <w:b/>
          <w:szCs w:val="20"/>
          <w:lang w:val="de-DE"/>
        </w:rPr>
        <w:t xml:space="preserve"> hochglänzend</w:t>
      </w:r>
    </w:p>
    <w:p w:rsidR="00F95B88" w:rsidRDefault="00F95B88" w:rsidP="00F95B88">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lastRenderedPageBreak/>
        <w:t xml:space="preserve">Easyclick-Raumtemperaturfühler </w:t>
      </w:r>
      <w:r w:rsidR="00EF6807">
        <w:rPr>
          <w:rFonts w:eastAsia="Futura-Book" w:cs="Arial"/>
          <w:sz w:val="20"/>
          <w:szCs w:val="20"/>
          <w:lang w:val="de-DE"/>
        </w:rPr>
        <w:t xml:space="preserve">NOVA </w:t>
      </w:r>
      <w:r w:rsidRPr="00493E6E">
        <w:rPr>
          <w:rFonts w:eastAsia="Futura-Book" w:cs="Arial"/>
          <w:sz w:val="20"/>
          <w:szCs w:val="20"/>
          <w:lang w:val="de-DE"/>
        </w:rPr>
        <w:t xml:space="preserve">mit Solar-Energiespeicher zur Temperaturerfassung und lokalen Sollwertverstellung bei Einzelraumregelungen, mit integriertem Temperatursensor und </w:t>
      </w:r>
      <w:r w:rsidR="00EF6807">
        <w:rPr>
          <w:rFonts w:eastAsia="Futura-Book" w:cs="Arial"/>
          <w:sz w:val="20"/>
          <w:szCs w:val="20"/>
          <w:lang w:val="de-DE"/>
        </w:rPr>
        <w:t>Sollwertsteller.</w:t>
      </w:r>
      <w:r w:rsidRPr="00493E6E">
        <w:rPr>
          <w:rFonts w:eastAsia="Futura-Book" w:cs="Arial"/>
          <w:sz w:val="20"/>
          <w:szCs w:val="20"/>
          <w:lang w:val="de-DE"/>
        </w:rPr>
        <w:t xml:space="preserve"> </w:t>
      </w:r>
      <w:r w:rsidR="00EF6807">
        <w:rPr>
          <w:rFonts w:eastAsia="Futura-Book" w:cs="Arial"/>
          <w:sz w:val="20"/>
          <w:szCs w:val="20"/>
          <w:lang w:val="de-DE"/>
        </w:rPr>
        <w:t>D</w:t>
      </w:r>
      <w:r w:rsidRPr="00493E6E">
        <w:rPr>
          <w:rFonts w:eastAsia="Futura-Book" w:cs="Arial"/>
          <w:sz w:val="20"/>
          <w:szCs w:val="20"/>
          <w:lang w:val="de-DE"/>
        </w:rPr>
        <w:t>er Raumtemperaturfühler sendet die Messwerte batterielos an den Empfänger Artikel-Nr. D 451 FU-E RTR o.</w:t>
      </w:r>
      <w:r w:rsidR="00EF6807">
        <w:rPr>
          <w:rFonts w:eastAsia="Futura-Book" w:cs="Arial"/>
          <w:sz w:val="20"/>
          <w:szCs w:val="20"/>
          <w:lang w:val="de-DE"/>
        </w:rPr>
        <w:t>T. und an das</w:t>
      </w:r>
      <w:r>
        <w:rPr>
          <w:rFonts w:eastAsia="Futura-Book" w:cs="Arial"/>
          <w:sz w:val="20"/>
          <w:szCs w:val="20"/>
          <w:lang w:val="de-DE"/>
        </w:rPr>
        <w:t xml:space="preserve"> Easyclick</w:t>
      </w:r>
      <w:r w:rsidR="00EF6807">
        <w:rPr>
          <w:rFonts w:eastAsia="Futura-Book" w:cs="Arial"/>
          <w:sz w:val="20"/>
          <w:szCs w:val="20"/>
          <w:lang w:val="de-DE"/>
        </w:rPr>
        <w:t>pro-Modularsystem</w:t>
      </w:r>
      <w:r w:rsidRPr="00493E6E">
        <w:rPr>
          <w:rFonts w:eastAsia="Futura-Book" w:cs="Arial"/>
          <w:sz w:val="20"/>
          <w:szCs w:val="20"/>
          <w:lang w:val="de-DE"/>
        </w:rPr>
        <w:t xml:space="preserve">. Technische Daten: </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rsidR="00EF6807" w:rsidRPr="00EF6807" w:rsidRDefault="00EF6807" w:rsidP="00EF6807">
      <w:pPr>
        <w:autoSpaceDE w:val="0"/>
        <w:autoSpaceDN w:val="0"/>
        <w:adjustRightInd w:val="0"/>
        <w:spacing w:after="0" w:line="240" w:lineRule="auto"/>
        <w:rPr>
          <w:rFonts w:eastAsia="Futura-Book" w:cs="Arial"/>
          <w:sz w:val="20"/>
          <w:szCs w:val="20"/>
        </w:rPr>
      </w:pPr>
      <w:r>
        <w:rPr>
          <w:rFonts w:eastAsia="Futura-Book" w:cs="Arial"/>
          <w:sz w:val="20"/>
          <w:szCs w:val="20"/>
        </w:rPr>
        <w:t>Frequenz: 868,</w:t>
      </w:r>
      <w:r w:rsidRPr="00EF6807">
        <w:rPr>
          <w:rFonts w:eastAsia="Futura-Book" w:cs="Arial"/>
          <w:sz w:val="20"/>
          <w:szCs w:val="20"/>
        </w:rPr>
        <w:t>3 MHz</w:t>
      </w:r>
    </w:p>
    <w:p w:rsidR="00EF6807" w:rsidRPr="00EF6807" w:rsidRDefault="00EF6807" w:rsidP="00EF6807">
      <w:pPr>
        <w:autoSpaceDE w:val="0"/>
        <w:autoSpaceDN w:val="0"/>
        <w:adjustRightInd w:val="0"/>
        <w:spacing w:after="0" w:line="240" w:lineRule="auto"/>
        <w:rPr>
          <w:rFonts w:eastAsia="Futura-Book" w:cs="Arial"/>
          <w:sz w:val="20"/>
          <w:szCs w:val="20"/>
        </w:rPr>
      </w:pPr>
      <w:r w:rsidRPr="00EF6807">
        <w:rPr>
          <w:rFonts w:eastAsia="Futura-Book" w:cs="Arial"/>
          <w:sz w:val="20"/>
          <w:szCs w:val="20"/>
        </w:rPr>
        <w:t>EnOcean-Profil: EEP A5-10-03</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Spannungsversorgung: Solarzelle, interner Goldcap, wartungsfrei, optional: Stützbatterie CR1632</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Messintervall: WakeUp-Zeit = 100 Sek. (Standard)</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rsidR="00EF6807" w:rsidRP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rsidR="00EF6807" w:rsidRDefault="00EF6807" w:rsidP="00EF6807">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rsidR="00F95B88" w:rsidRDefault="00F95B88"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r w:rsidR="00EF6807">
        <w:rPr>
          <w:rFonts w:eastAsia="Futura-Book" w:cs="Arial"/>
          <w:sz w:val="20"/>
          <w:szCs w:val="20"/>
          <w:lang w:val="de-DE"/>
        </w:rPr>
        <w:t>R</w:t>
      </w:r>
      <w:r>
        <w:rPr>
          <w:rFonts w:eastAsia="Futura-Book" w:cs="Arial"/>
          <w:sz w:val="20"/>
          <w:szCs w:val="20"/>
          <w:lang w:val="de-DE"/>
        </w:rPr>
        <w:t>einweiß</w:t>
      </w:r>
      <w:r w:rsidR="00EF6807">
        <w:rPr>
          <w:rFonts w:eastAsia="Futura-Book" w:cs="Arial"/>
          <w:sz w:val="20"/>
          <w:szCs w:val="20"/>
          <w:lang w:val="de-DE"/>
        </w:rPr>
        <w:t xml:space="preserve"> hochglänzend</w:t>
      </w:r>
    </w:p>
    <w:p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w:t>
      </w:r>
      <w:r w:rsidR="00EF6807">
        <w:rPr>
          <w:rFonts w:eastAsia="Futura-Book" w:cs="Arial"/>
          <w:sz w:val="20"/>
          <w:szCs w:val="20"/>
          <w:lang w:val="de-DE"/>
        </w:rPr>
        <w:t>2</w:t>
      </w:r>
      <w:r>
        <w:rPr>
          <w:rFonts w:eastAsia="Futura-Book" w:cs="Arial"/>
          <w:sz w:val="20"/>
          <w:szCs w:val="20"/>
          <w:lang w:val="de-DE"/>
        </w:rPr>
        <w:t xml:space="preserve"> FU-RTR</w:t>
      </w:r>
    </w:p>
    <w:p w:rsidR="00F95B88"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w:t>
      </w:r>
      <w:r w:rsidR="00EF6807">
        <w:rPr>
          <w:rFonts w:eastAsia="Futura-Book" w:cs="Arial"/>
          <w:sz w:val="20"/>
          <w:szCs w:val="20"/>
          <w:lang w:val="de-DE"/>
        </w:rPr>
        <w:t>313706</w:t>
      </w:r>
    </w:p>
    <w:p w:rsidR="00F95B88" w:rsidRDefault="00F95B88" w:rsidP="00F95B88">
      <w:pPr>
        <w:autoSpaceDE w:val="0"/>
        <w:autoSpaceDN w:val="0"/>
        <w:adjustRightInd w:val="0"/>
        <w:spacing w:after="0" w:line="240" w:lineRule="auto"/>
        <w:rPr>
          <w:rFonts w:eastAsia="Futura-Book" w:cs="Arial"/>
          <w:sz w:val="20"/>
          <w:szCs w:val="20"/>
          <w:lang w:val="de-DE"/>
        </w:rPr>
      </w:pPr>
    </w:p>
    <w:p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Alu</w:t>
      </w:r>
    </w:p>
    <w:p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w:t>
      </w:r>
      <w:r w:rsidRPr="00493E6E">
        <w:rPr>
          <w:rFonts w:eastAsia="Futura-Book" w:cs="Arial"/>
          <w:sz w:val="20"/>
          <w:szCs w:val="20"/>
          <w:lang w:val="de-DE"/>
        </w:rPr>
        <w:t xml:space="preserve">mit Solar-Energiespeicher zur Temperaturerfassung und lokalen Sollwertverstellung bei Einzelraumregelungen, mit integriertem Temperatursensor und </w:t>
      </w:r>
      <w:r>
        <w:rPr>
          <w:rFonts w:eastAsia="Futura-Book" w:cs="Arial"/>
          <w:sz w:val="20"/>
          <w:szCs w:val="20"/>
          <w:lang w:val="de-DE"/>
        </w:rPr>
        <w:t>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er Raumtemperaturfühler sendet die Messwerte batterielos an den Empfänger Artikel-Nr. D 451 FU-E RTR o.</w:t>
      </w:r>
      <w:r>
        <w:rPr>
          <w:rFonts w:eastAsia="Futura-Book" w:cs="Arial"/>
          <w:sz w:val="20"/>
          <w:szCs w:val="20"/>
          <w:lang w:val="de-DE"/>
        </w:rPr>
        <w:t>T. und an das Easyclickpro-Modularsystem</w:t>
      </w:r>
      <w:r w:rsidRPr="00493E6E">
        <w:rPr>
          <w:rFonts w:eastAsia="Futura-Book" w:cs="Arial"/>
          <w:sz w:val="20"/>
          <w:szCs w:val="20"/>
          <w:lang w:val="de-DE"/>
        </w:rPr>
        <w:t xml:space="preserve">. </w:t>
      </w:r>
    </w:p>
    <w:p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Technische Daten: </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rsidR="00DC27A9" w:rsidRPr="00EF6807" w:rsidRDefault="00DC27A9" w:rsidP="00DC27A9">
      <w:pPr>
        <w:autoSpaceDE w:val="0"/>
        <w:autoSpaceDN w:val="0"/>
        <w:adjustRightInd w:val="0"/>
        <w:spacing w:after="0" w:line="240" w:lineRule="auto"/>
        <w:rPr>
          <w:rFonts w:eastAsia="Futura-Book" w:cs="Arial"/>
          <w:sz w:val="20"/>
          <w:szCs w:val="20"/>
        </w:rPr>
      </w:pPr>
      <w:r>
        <w:rPr>
          <w:rFonts w:eastAsia="Futura-Book" w:cs="Arial"/>
          <w:sz w:val="20"/>
          <w:szCs w:val="20"/>
        </w:rPr>
        <w:t>Frequenz: 868,</w:t>
      </w:r>
      <w:r w:rsidRPr="00EF6807">
        <w:rPr>
          <w:rFonts w:eastAsia="Futura-Book" w:cs="Arial"/>
          <w:sz w:val="20"/>
          <w:szCs w:val="20"/>
        </w:rPr>
        <w:t>3 MHz</w:t>
      </w:r>
    </w:p>
    <w:p w:rsidR="00DC27A9" w:rsidRPr="00EF6807" w:rsidRDefault="00DC27A9" w:rsidP="00DC27A9">
      <w:pPr>
        <w:autoSpaceDE w:val="0"/>
        <w:autoSpaceDN w:val="0"/>
        <w:adjustRightInd w:val="0"/>
        <w:spacing w:after="0" w:line="240" w:lineRule="auto"/>
        <w:rPr>
          <w:rFonts w:eastAsia="Futura-Book" w:cs="Arial"/>
          <w:sz w:val="20"/>
          <w:szCs w:val="20"/>
        </w:rPr>
      </w:pPr>
      <w:r w:rsidRPr="00EF6807">
        <w:rPr>
          <w:rFonts w:eastAsia="Futura-Book" w:cs="Arial"/>
          <w:sz w:val="20"/>
          <w:szCs w:val="20"/>
        </w:rPr>
        <w:t>EnOcean-Profil: EEP A5-10-03</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Spannungsversorgung: Solarzelle, interner Goldcap, wartungsfrei, optional: Stützbatterie CR1632</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Messintervall: WakeUp-Zeit = 100 Sek. (Standard)</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Alu</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20.450.702 FU-RTR</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00313716</w:t>
      </w:r>
    </w:p>
    <w:p w:rsidR="00F95B88" w:rsidRPr="00493E6E" w:rsidRDefault="00F95B88" w:rsidP="00F95B88">
      <w:pPr>
        <w:autoSpaceDE w:val="0"/>
        <w:autoSpaceDN w:val="0"/>
        <w:adjustRightInd w:val="0"/>
        <w:spacing w:after="0" w:line="240" w:lineRule="auto"/>
        <w:rPr>
          <w:rFonts w:eastAsia="Futura-Book" w:cs="Arial"/>
          <w:sz w:val="20"/>
          <w:szCs w:val="20"/>
          <w:lang w:val="de-DE"/>
        </w:rPr>
      </w:pPr>
    </w:p>
    <w:p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Reinweiß hochglänzend</w:t>
      </w:r>
    </w:p>
    <w:p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mit Solar-Energiespeicher. </w:t>
      </w:r>
      <w:r w:rsidRPr="00DC27A9">
        <w:rPr>
          <w:rFonts w:eastAsia="Futura-Book" w:cs="Arial"/>
          <w:sz w:val="20"/>
          <w:szCs w:val="20"/>
          <w:lang w:val="de-DE"/>
        </w:rPr>
        <w:t>Mit Umschalter für 2 Temperaturbereiche (Tag/Nacht)  zur Temperaturerfassung und lokalen Sollwertverstellung bei Einzelraumregelungen, mit integriertem Temperatursensor und 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er Raumtemperaturfühler sendet die Messwerte batterielos an den Empfänger Artikel-Nr. D 451 FU-E RTR o.</w:t>
      </w:r>
      <w:r>
        <w:rPr>
          <w:rFonts w:eastAsia="Futura-Book" w:cs="Arial"/>
          <w:sz w:val="20"/>
          <w:szCs w:val="20"/>
          <w:lang w:val="de-DE"/>
        </w:rPr>
        <w:t>T. und an das Easyclickpro-Modularsystem</w:t>
      </w:r>
      <w:r w:rsidRPr="00493E6E">
        <w:rPr>
          <w:rFonts w:eastAsia="Futura-Book" w:cs="Arial"/>
          <w:sz w:val="20"/>
          <w:szCs w:val="20"/>
          <w:lang w:val="de-DE"/>
        </w:rPr>
        <w:t xml:space="preserve">. </w:t>
      </w:r>
    </w:p>
    <w:p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Technische Daten: </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rsidR="00DC27A9" w:rsidRPr="00EF6807" w:rsidRDefault="00DC27A9" w:rsidP="00DC27A9">
      <w:pPr>
        <w:autoSpaceDE w:val="0"/>
        <w:autoSpaceDN w:val="0"/>
        <w:adjustRightInd w:val="0"/>
        <w:spacing w:after="0" w:line="240" w:lineRule="auto"/>
        <w:rPr>
          <w:rFonts w:eastAsia="Futura-Book" w:cs="Arial"/>
          <w:sz w:val="20"/>
          <w:szCs w:val="20"/>
        </w:rPr>
      </w:pPr>
      <w:r>
        <w:rPr>
          <w:rFonts w:eastAsia="Futura-Book" w:cs="Arial"/>
          <w:sz w:val="20"/>
          <w:szCs w:val="20"/>
        </w:rPr>
        <w:t>Frequenz: 868,</w:t>
      </w:r>
      <w:r w:rsidRPr="00EF6807">
        <w:rPr>
          <w:rFonts w:eastAsia="Futura-Book" w:cs="Arial"/>
          <w:sz w:val="20"/>
          <w:szCs w:val="20"/>
        </w:rPr>
        <w:t>3 MHz</w:t>
      </w:r>
    </w:p>
    <w:p w:rsidR="00DC27A9" w:rsidRPr="00EF6807" w:rsidRDefault="00DC27A9" w:rsidP="00DC27A9">
      <w:pPr>
        <w:autoSpaceDE w:val="0"/>
        <w:autoSpaceDN w:val="0"/>
        <w:adjustRightInd w:val="0"/>
        <w:spacing w:after="0" w:line="240" w:lineRule="auto"/>
        <w:rPr>
          <w:rFonts w:eastAsia="Futura-Book" w:cs="Arial"/>
          <w:sz w:val="20"/>
          <w:szCs w:val="20"/>
        </w:rPr>
      </w:pPr>
      <w:r w:rsidRPr="00EF6807">
        <w:rPr>
          <w:rFonts w:eastAsia="Futura-Book" w:cs="Arial"/>
          <w:sz w:val="20"/>
          <w:szCs w:val="20"/>
        </w:rPr>
        <w:t>EnOcean-Profil: EEP A5-10-0</w:t>
      </w:r>
      <w:r>
        <w:rPr>
          <w:rFonts w:eastAsia="Futura-Book" w:cs="Arial"/>
          <w:sz w:val="20"/>
          <w:szCs w:val="20"/>
        </w:rPr>
        <w:t>6</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Spannungsversorgung: Solarzelle, interner Goldcap, wartungsfrei, optional: Stützbatterie CR1632</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Messintervall: WakeUp-Zeit = 100 Sek. (Standard)</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20.450.022 FU-RTR MS</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00313726</w:t>
      </w:r>
    </w:p>
    <w:p w:rsidR="00A93271" w:rsidRDefault="00A93271" w:rsidP="00DC27A9">
      <w:pPr>
        <w:autoSpaceDE w:val="0"/>
        <w:autoSpaceDN w:val="0"/>
        <w:adjustRightInd w:val="0"/>
        <w:spacing w:after="0" w:line="240" w:lineRule="auto"/>
        <w:rPr>
          <w:rFonts w:eastAsia="Futura-Book" w:cs="Arial"/>
          <w:b/>
          <w:sz w:val="20"/>
          <w:szCs w:val="20"/>
          <w:lang w:val="de-DE"/>
        </w:rPr>
      </w:pPr>
    </w:p>
    <w:p w:rsidR="00DC27A9" w:rsidRPr="00B63628" w:rsidRDefault="00DC27A9" w:rsidP="00DC27A9">
      <w:pPr>
        <w:autoSpaceDE w:val="0"/>
        <w:autoSpaceDN w:val="0"/>
        <w:adjustRightInd w:val="0"/>
        <w:spacing w:after="0" w:line="240" w:lineRule="auto"/>
        <w:rPr>
          <w:rFonts w:eastAsia="Futura-Book" w:cs="Arial"/>
          <w:b/>
          <w:szCs w:val="20"/>
          <w:lang w:val="de-DE"/>
        </w:rPr>
      </w:pPr>
      <w:r w:rsidRPr="00B63628">
        <w:rPr>
          <w:rFonts w:eastAsia="Futura-Book" w:cs="Arial"/>
          <w:b/>
          <w:szCs w:val="20"/>
          <w:lang w:val="de-DE"/>
        </w:rPr>
        <w:t>Easyclick Raumtemperaturfühler NOVA, Alu</w:t>
      </w:r>
    </w:p>
    <w:p w:rsidR="00DC27A9" w:rsidRDefault="00DC27A9" w:rsidP="00DC27A9">
      <w:pPr>
        <w:autoSpaceDE w:val="0"/>
        <w:autoSpaceDN w:val="0"/>
        <w:adjustRightInd w:val="0"/>
        <w:spacing w:after="0" w:line="240" w:lineRule="auto"/>
        <w:rPr>
          <w:rFonts w:eastAsia="Futura-Book" w:cs="Arial"/>
          <w:sz w:val="20"/>
          <w:szCs w:val="20"/>
          <w:lang w:val="de-DE"/>
        </w:rPr>
      </w:pPr>
      <w:r w:rsidRPr="00493E6E">
        <w:rPr>
          <w:rFonts w:eastAsia="Futura-Book" w:cs="Arial"/>
          <w:sz w:val="20"/>
          <w:szCs w:val="20"/>
          <w:lang w:val="de-DE"/>
        </w:rPr>
        <w:t xml:space="preserve">Easyclick-Raumtemperaturfühler </w:t>
      </w:r>
      <w:r>
        <w:rPr>
          <w:rFonts w:eastAsia="Futura-Book" w:cs="Arial"/>
          <w:sz w:val="20"/>
          <w:szCs w:val="20"/>
          <w:lang w:val="de-DE"/>
        </w:rPr>
        <w:t xml:space="preserve">NOVA mit Solar-Energiespeicher. </w:t>
      </w:r>
      <w:r w:rsidRPr="00DC27A9">
        <w:rPr>
          <w:rFonts w:eastAsia="Futura-Book" w:cs="Arial"/>
          <w:sz w:val="20"/>
          <w:szCs w:val="20"/>
          <w:lang w:val="de-DE"/>
        </w:rPr>
        <w:t>Mit Umschalter für 2 Temperaturbereiche (Tag/Nacht)  zur Temperaturerfassung und lokalen Sollwertverstellung bei Einzelraumregelungen, mit integriertem Temperatursensor und Sollwertsteller</w:t>
      </w:r>
      <w:r w:rsidRPr="00493E6E">
        <w:rPr>
          <w:rFonts w:eastAsia="Futura-Book" w:cs="Arial"/>
          <w:sz w:val="20"/>
          <w:szCs w:val="20"/>
          <w:lang w:val="de-DE"/>
        </w:rPr>
        <w:t xml:space="preserve"> </w:t>
      </w:r>
      <w:r>
        <w:rPr>
          <w:rFonts w:eastAsia="Futura-Book" w:cs="Arial"/>
          <w:sz w:val="20"/>
          <w:szCs w:val="20"/>
          <w:lang w:val="de-DE"/>
        </w:rPr>
        <w:t>D</w:t>
      </w:r>
      <w:r w:rsidRPr="00493E6E">
        <w:rPr>
          <w:rFonts w:eastAsia="Futura-Book" w:cs="Arial"/>
          <w:sz w:val="20"/>
          <w:szCs w:val="20"/>
          <w:lang w:val="de-DE"/>
        </w:rPr>
        <w:t>er Raumtemperaturfühler sendet die Messwerte batterielos an den Empfänger Artikel-Nr. D 451 FU-E RTR o.</w:t>
      </w:r>
      <w:r>
        <w:rPr>
          <w:rFonts w:eastAsia="Futura-Book" w:cs="Arial"/>
          <w:sz w:val="20"/>
          <w:szCs w:val="20"/>
          <w:lang w:val="de-DE"/>
        </w:rPr>
        <w:t>T. und an das Easyclickpro-Modularsystem</w:t>
      </w:r>
      <w:r w:rsidRPr="00493E6E">
        <w:rPr>
          <w:rFonts w:eastAsia="Futura-Book" w:cs="Arial"/>
          <w:sz w:val="20"/>
          <w:szCs w:val="20"/>
          <w:lang w:val="de-DE"/>
        </w:rPr>
        <w:t xml:space="preserve">. Technische Daten: </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Messgröße: Temperatur</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Funktechnologie: EnOcean (IEC 14543-3-10)</w:t>
      </w:r>
    </w:p>
    <w:p w:rsidR="00DC27A9" w:rsidRPr="00EF6807" w:rsidRDefault="00DC27A9" w:rsidP="00DC27A9">
      <w:pPr>
        <w:autoSpaceDE w:val="0"/>
        <w:autoSpaceDN w:val="0"/>
        <w:adjustRightInd w:val="0"/>
        <w:spacing w:after="0" w:line="240" w:lineRule="auto"/>
        <w:rPr>
          <w:rFonts w:eastAsia="Futura-Book" w:cs="Arial"/>
          <w:sz w:val="20"/>
          <w:szCs w:val="20"/>
        </w:rPr>
      </w:pPr>
      <w:r>
        <w:rPr>
          <w:rFonts w:eastAsia="Futura-Book" w:cs="Arial"/>
          <w:sz w:val="20"/>
          <w:szCs w:val="20"/>
        </w:rPr>
        <w:t>Frequenz: 868,</w:t>
      </w:r>
      <w:r w:rsidRPr="00EF6807">
        <w:rPr>
          <w:rFonts w:eastAsia="Futura-Book" w:cs="Arial"/>
          <w:sz w:val="20"/>
          <w:szCs w:val="20"/>
        </w:rPr>
        <w:t>3 MHz</w:t>
      </w:r>
    </w:p>
    <w:p w:rsidR="00DC27A9" w:rsidRPr="00EF6807" w:rsidRDefault="00DC27A9" w:rsidP="00DC27A9">
      <w:pPr>
        <w:autoSpaceDE w:val="0"/>
        <w:autoSpaceDN w:val="0"/>
        <w:adjustRightInd w:val="0"/>
        <w:spacing w:after="0" w:line="240" w:lineRule="auto"/>
        <w:rPr>
          <w:rFonts w:eastAsia="Futura-Book" w:cs="Arial"/>
          <w:sz w:val="20"/>
          <w:szCs w:val="20"/>
        </w:rPr>
      </w:pPr>
      <w:r w:rsidRPr="00EF6807">
        <w:rPr>
          <w:rFonts w:eastAsia="Futura-Book" w:cs="Arial"/>
          <w:sz w:val="20"/>
          <w:szCs w:val="20"/>
        </w:rPr>
        <w:t>EnOcean-Profil: EEP A5-10-0</w:t>
      </w:r>
      <w:r>
        <w:rPr>
          <w:rFonts w:eastAsia="Futura-Book" w:cs="Arial"/>
          <w:sz w:val="20"/>
          <w:szCs w:val="20"/>
        </w:rPr>
        <w:t>6</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Spannungsversorgung: Solarzelle, interner Goldcap, wartungsfrei, optional: Stützbatterie CR1632</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Messbereich: 0 .. +40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Genauigkeit ±0,4 K</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Messintervall: WakeUp-Zeit = 100 Sek. (Standard)</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Sendeintervall: sofort bei Tastendruck oder Schiebeschalter nach 10 Sekunden, alle 100 Sekunden bei Änderungen &gt;0,8 K oder &gt;5°-Drehwinkel (Sollwertsteller), sonst alle 1000 Sekunden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Schutzart: IP20 gemäß DIN EN 60529</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Umgebungstemperatur: -25 .. +65 °C</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Gewicht: 45 g</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Montage: kleben oder schrauben</w:t>
      </w:r>
    </w:p>
    <w:p w:rsidR="00DC27A9" w:rsidRPr="00EF6807"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Mindestbeleuchtungsstärke: 200 Lux (min. 3</w:t>
      </w:r>
      <w:r>
        <w:rPr>
          <w:rFonts w:eastAsia="Futura-Book" w:cs="Arial"/>
          <w:sz w:val="20"/>
          <w:szCs w:val="20"/>
          <w:lang w:val="de-DE"/>
        </w:rPr>
        <w:t>-</w:t>
      </w:r>
      <w:r w:rsidRPr="00EF6807">
        <w:rPr>
          <w:rFonts w:eastAsia="Futura-Book" w:cs="Arial"/>
          <w:sz w:val="20"/>
          <w:szCs w:val="20"/>
          <w:lang w:val="de-DE"/>
        </w:rPr>
        <w:t>4 Std. täglich)</w:t>
      </w:r>
    </w:p>
    <w:p w:rsidR="00DC27A9" w:rsidRDefault="00DC27A9" w:rsidP="00DC27A9">
      <w:pPr>
        <w:autoSpaceDE w:val="0"/>
        <w:autoSpaceDN w:val="0"/>
        <w:adjustRightInd w:val="0"/>
        <w:spacing w:after="0" w:line="240" w:lineRule="auto"/>
        <w:rPr>
          <w:rFonts w:eastAsia="Futura-Book" w:cs="Arial"/>
          <w:sz w:val="20"/>
          <w:szCs w:val="20"/>
          <w:lang w:val="de-DE"/>
        </w:rPr>
      </w:pPr>
      <w:r w:rsidRPr="00EF6807">
        <w:rPr>
          <w:rFonts w:eastAsia="Futura-Book" w:cs="Arial"/>
          <w:sz w:val="20"/>
          <w:szCs w:val="20"/>
          <w:lang w:val="de-DE"/>
        </w:rPr>
        <w:t>Oberfläche: glänzend</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lastRenderedPageBreak/>
        <w:t>Fabrikat: PEHA</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Reinweiß hochglänzend</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20.450.702 FU-RTR MS</w:t>
      </w:r>
    </w:p>
    <w:p w:rsidR="00DC27A9" w:rsidRDefault="00DC27A9" w:rsidP="00DC27A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00313736</w:t>
      </w:r>
    </w:p>
    <w:p w:rsidR="00221D4C" w:rsidRDefault="00221D4C" w:rsidP="00221D4C">
      <w:pPr>
        <w:pStyle w:val="berschrift1"/>
        <w:rPr>
          <w:rFonts w:eastAsia="Futura-Heavy"/>
          <w:lang w:val="de-DE"/>
        </w:rPr>
      </w:pPr>
      <w:bookmarkStart w:id="32" w:name="_Toc468872846"/>
      <w:r>
        <w:rPr>
          <w:rFonts w:eastAsia="Futura-Heavy"/>
          <w:lang w:val="de-DE"/>
        </w:rPr>
        <w:t>Easyclick Stellantrieb</w:t>
      </w:r>
      <w:bookmarkEnd w:id="32"/>
    </w:p>
    <w:p w:rsidR="00221D4C" w:rsidRDefault="00221D4C" w:rsidP="00386A4E">
      <w:pPr>
        <w:autoSpaceDE w:val="0"/>
        <w:autoSpaceDN w:val="0"/>
        <w:adjustRightInd w:val="0"/>
        <w:spacing w:after="0" w:line="240" w:lineRule="auto"/>
        <w:rPr>
          <w:rFonts w:eastAsia="Futura-Heavy" w:cs="Arial"/>
          <w:b/>
          <w:bCs/>
          <w:szCs w:val="20"/>
          <w:lang w:val="de-DE"/>
        </w:rPr>
      </w:pPr>
    </w:p>
    <w:p w:rsidR="00F95B88" w:rsidRPr="00A04161" w:rsidRDefault="00F95B88" w:rsidP="00F95B88">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Pr="00A04161">
        <w:rPr>
          <w:rFonts w:eastAsia="Futura-Heavy" w:cs="Arial"/>
          <w:b/>
          <w:bCs/>
          <w:szCs w:val="20"/>
          <w:lang w:val="de-DE"/>
        </w:rPr>
        <w:t>Stellantrieb</w:t>
      </w:r>
    </w:p>
    <w:p w:rsidR="00F95B88" w:rsidRPr="00A04161" w:rsidRDefault="00F95B88" w:rsidP="00F95B88">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451 FU-E MSA</w:t>
      </w:r>
      <w:r w:rsidR="00A93271">
        <w:rPr>
          <w:rFonts w:eastAsia="Futura-Heavy" w:cs="Arial"/>
          <w:b/>
          <w:bCs/>
          <w:szCs w:val="20"/>
          <w:lang w:val="de-DE"/>
        </w:rPr>
        <w:t>2</w:t>
      </w:r>
    </w:p>
    <w:p w:rsidR="00F95B88" w:rsidRPr="00A04161" w:rsidRDefault="00F95B88" w:rsidP="00F95B88">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003248</w:t>
      </w:r>
      <w:r w:rsidR="00A93271">
        <w:rPr>
          <w:rFonts w:eastAsia="Futura-Book" w:cs="Arial"/>
          <w:b/>
          <w:szCs w:val="20"/>
          <w:lang w:val="de-DE"/>
        </w:rPr>
        <w:t>67</w:t>
      </w:r>
    </w:p>
    <w:p w:rsidR="00F95B88" w:rsidRPr="004A138A" w:rsidRDefault="00F95B88" w:rsidP="00F95B88">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dem batteriebetriebe</w:t>
      </w:r>
      <w:r w:rsidR="00A93271">
        <w:rPr>
          <w:rFonts w:eastAsia="Futura-Book" w:cs="Arial"/>
          <w:sz w:val="20"/>
          <w:szCs w:val="20"/>
          <w:lang w:val="de-DE"/>
        </w:rPr>
        <w:t>nen bidirektionalen Easyclick-</w:t>
      </w:r>
      <w:r w:rsidRPr="004A138A">
        <w:rPr>
          <w:rFonts w:eastAsia="Futura-Book" w:cs="Arial"/>
          <w:sz w:val="20"/>
          <w:szCs w:val="20"/>
          <w:lang w:val="de-DE"/>
        </w:rPr>
        <w:t>Stellantrieb kann eine</w:t>
      </w:r>
      <w:r w:rsidR="00A93271">
        <w:rPr>
          <w:rFonts w:eastAsia="Futura-Book" w:cs="Arial"/>
          <w:sz w:val="20"/>
          <w:szCs w:val="20"/>
          <w:lang w:val="de-DE"/>
        </w:rPr>
        <w:t xml:space="preserve"> komfortable Einzelraumregelung </w:t>
      </w:r>
      <w:r w:rsidRPr="004A138A">
        <w:rPr>
          <w:rFonts w:eastAsia="Futura-Book" w:cs="Arial"/>
          <w:sz w:val="20"/>
          <w:szCs w:val="20"/>
          <w:lang w:val="de-DE"/>
        </w:rPr>
        <w:t>mittels Rad</w:t>
      </w:r>
      <w:r w:rsidR="00A93271">
        <w:rPr>
          <w:rFonts w:eastAsia="Futura-Book" w:cs="Arial"/>
          <w:sz w:val="20"/>
          <w:szCs w:val="20"/>
          <w:lang w:val="de-DE"/>
        </w:rPr>
        <w:t xml:space="preserve">iatorheizung realisiert werden. </w:t>
      </w:r>
      <w:r w:rsidRPr="004A138A">
        <w:rPr>
          <w:rFonts w:eastAsia="Futura-Book" w:cs="Arial"/>
          <w:sz w:val="20"/>
          <w:szCs w:val="20"/>
          <w:lang w:val="de-DE"/>
        </w:rPr>
        <w:t>Zum Betrieb wird aus d</w:t>
      </w:r>
      <w:r w:rsidR="00A93271">
        <w:rPr>
          <w:rFonts w:eastAsia="Futura-Book" w:cs="Arial"/>
          <w:sz w:val="20"/>
          <w:szCs w:val="20"/>
          <w:lang w:val="de-DE"/>
        </w:rPr>
        <w:t xml:space="preserve">em Easyclick-Modular-System ein </w:t>
      </w:r>
      <w:r w:rsidRPr="004A138A">
        <w:rPr>
          <w:rFonts w:eastAsia="Futura-Book" w:cs="Arial"/>
          <w:sz w:val="20"/>
          <w:szCs w:val="20"/>
          <w:lang w:val="de-DE"/>
        </w:rPr>
        <w:t>Schalt-Modul (z. B. D 454 FU-SPV 4REG) und die Antenne</w:t>
      </w:r>
    </w:p>
    <w:p w:rsidR="00F95B88" w:rsidRPr="004A138A" w:rsidRDefault="00F95B88" w:rsidP="00F95B88">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 450 ANT) benö</w:t>
      </w:r>
      <w:r w:rsidRPr="004A138A">
        <w:rPr>
          <w:rFonts w:eastAsia="Futura-Book" w:cs="Arial"/>
          <w:sz w:val="20"/>
          <w:szCs w:val="20"/>
          <w:lang w:val="de-DE"/>
        </w:rPr>
        <w:t>tigt. Das</w:t>
      </w:r>
      <w:r w:rsidR="00A93271">
        <w:rPr>
          <w:rFonts w:eastAsia="Futura-Book" w:cs="Arial"/>
          <w:sz w:val="20"/>
          <w:szCs w:val="20"/>
          <w:lang w:val="de-DE"/>
        </w:rPr>
        <w:t xml:space="preserve"> Schalt-Modul hat eine Funktion </w:t>
      </w:r>
      <w:r w:rsidRPr="004A138A">
        <w:rPr>
          <w:rFonts w:eastAsia="Futura-Book" w:cs="Arial"/>
          <w:sz w:val="20"/>
          <w:szCs w:val="20"/>
          <w:lang w:val="de-DE"/>
        </w:rPr>
        <w:t>Raumtemperaturregelung u</w:t>
      </w:r>
      <w:r w:rsidR="00A93271">
        <w:rPr>
          <w:rFonts w:eastAsia="Futura-Book" w:cs="Arial"/>
          <w:sz w:val="20"/>
          <w:szCs w:val="20"/>
          <w:lang w:val="de-DE"/>
        </w:rPr>
        <w:t xml:space="preserve">nd verwertet die Telegramme der </w:t>
      </w:r>
      <w:r>
        <w:rPr>
          <w:rFonts w:eastAsia="Futura-Book" w:cs="Arial"/>
          <w:sz w:val="20"/>
          <w:szCs w:val="20"/>
          <w:lang w:val="de-DE"/>
        </w:rPr>
        <w:t>Raumtemperaturfü</w:t>
      </w:r>
      <w:r w:rsidRPr="004A138A">
        <w:rPr>
          <w:rFonts w:eastAsia="Futura-Book" w:cs="Arial"/>
          <w:sz w:val="20"/>
          <w:szCs w:val="20"/>
          <w:lang w:val="de-DE"/>
        </w:rPr>
        <w:t>hler, Fenst</w:t>
      </w:r>
      <w:r w:rsidR="00A93271">
        <w:rPr>
          <w:rFonts w:eastAsia="Futura-Book" w:cs="Arial"/>
          <w:sz w:val="20"/>
          <w:szCs w:val="20"/>
          <w:lang w:val="de-DE"/>
        </w:rPr>
        <w:t xml:space="preserve">erkontakte/-griffe, Hotel-Card-Schalter </w:t>
      </w:r>
      <w:r w:rsidRPr="004A138A">
        <w:rPr>
          <w:rFonts w:eastAsia="Futura-Book" w:cs="Arial"/>
          <w:sz w:val="20"/>
          <w:szCs w:val="20"/>
          <w:lang w:val="de-DE"/>
        </w:rPr>
        <w:t xml:space="preserve">und sendet </w:t>
      </w:r>
      <w:r w:rsidR="00A93271">
        <w:rPr>
          <w:rFonts w:eastAsia="Futura-Book" w:cs="Arial"/>
          <w:sz w:val="20"/>
          <w:szCs w:val="20"/>
          <w:lang w:val="de-DE"/>
        </w:rPr>
        <w:t xml:space="preserve">nach Anfrage des Stellantriebes </w:t>
      </w:r>
      <w:r>
        <w:rPr>
          <w:rFonts w:eastAsia="Futura-Book" w:cs="Arial"/>
          <w:sz w:val="20"/>
          <w:szCs w:val="20"/>
          <w:lang w:val="de-DE"/>
        </w:rPr>
        <w:t>die benö</w:t>
      </w:r>
      <w:r w:rsidRPr="004A138A">
        <w:rPr>
          <w:rFonts w:eastAsia="Futura-Book" w:cs="Arial"/>
          <w:sz w:val="20"/>
          <w:szCs w:val="20"/>
          <w:lang w:val="de-DE"/>
        </w:rPr>
        <w:t>tig</w:t>
      </w:r>
      <w:r>
        <w:rPr>
          <w:rFonts w:eastAsia="Futura-Book" w:cs="Arial"/>
          <w:sz w:val="20"/>
          <w:szCs w:val="20"/>
          <w:lang w:val="de-DE"/>
        </w:rPr>
        <w:t>ten Informationen an diesen zurü</w:t>
      </w:r>
      <w:r w:rsidR="00A93271">
        <w:rPr>
          <w:rFonts w:eastAsia="Futura-Book" w:cs="Arial"/>
          <w:sz w:val="20"/>
          <w:szCs w:val="20"/>
          <w:lang w:val="de-DE"/>
        </w:rPr>
        <w:t xml:space="preserve">ck. </w:t>
      </w:r>
      <w:r w:rsidRPr="004A138A">
        <w:rPr>
          <w:rFonts w:eastAsia="Futura-Book" w:cs="Arial"/>
          <w:sz w:val="20"/>
          <w:szCs w:val="20"/>
          <w:lang w:val="de-DE"/>
        </w:rPr>
        <w:t>Der Stellantrieb wird über ein</w:t>
      </w:r>
      <w:r w:rsidR="00A93271">
        <w:rPr>
          <w:rFonts w:eastAsia="Futura-Book" w:cs="Arial"/>
          <w:sz w:val="20"/>
          <w:szCs w:val="20"/>
          <w:lang w:val="de-DE"/>
        </w:rPr>
        <w:t xml:space="preserve">e Taste/LED an das Schalt-Modul </w:t>
      </w:r>
      <w:r w:rsidRPr="004A138A">
        <w:rPr>
          <w:rFonts w:eastAsia="Futura-Book" w:cs="Arial"/>
          <w:sz w:val="20"/>
          <w:szCs w:val="20"/>
          <w:lang w:val="de-DE"/>
        </w:rPr>
        <w:t>angelernt.</w:t>
      </w:r>
      <w:r w:rsidR="00A93271">
        <w:rPr>
          <w:rFonts w:eastAsia="Futura-Book" w:cs="Arial"/>
          <w:sz w:val="20"/>
          <w:szCs w:val="20"/>
          <w:lang w:val="de-DE"/>
        </w:rPr>
        <w:t xml:space="preserve"> Inklusive 3 Batterien (AA)</w:t>
      </w:r>
    </w:p>
    <w:p w:rsidR="00F95B88" w:rsidRPr="004A138A" w:rsidRDefault="00F95B88" w:rsidP="00F95B88">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Funktechnologie: EnOcean (IEC 14543-3-10)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Frequenz: 868 MHz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Datenübertragung: bidirektional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EnOcean Profil: EEP A5-20-01 </w:t>
      </w:r>
    </w:p>
    <w:p w:rsid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Spannungsversorgung: batteriebetrieben, 3 Alkaline Mignon Batterien (Typ AA)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Messbereich Temperatur: 0 .. +40 °C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Genauigkeit Temperatur: +0,5 °C (typ. bei 25 °C)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Messintervall: Alle 2 .. 20 Min, einstellbar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Sendeintervall: Alle 2 .. 20 Min, einstellbar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Anzeige: Status-LED, mehrfarbig</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Gehäuse: RAL 9010 reinweiß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Schutzart: IP40 gemäß DIN EN 60529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Umgebungsbedingung: 0 .. +50 °C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Gewicht: 157 g ohne, 225 g mit Batterien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Montage: Einbaulage + 90°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Stellgeräusch: &lt; 28 dB(A)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Stellhub: bis 3 mm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Stellzeit: bis zu 10 s/mm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Stellkraft: 100 N nominal </w:t>
      </w:r>
    </w:p>
    <w:p w:rsidR="00A93271" w:rsidRPr="00A93271"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 xml:space="preserve">Statusanzeige: Hubskala </w:t>
      </w:r>
    </w:p>
    <w:p w:rsidR="00EF6807" w:rsidRDefault="00A93271" w:rsidP="00A93271">
      <w:pPr>
        <w:autoSpaceDE w:val="0"/>
        <w:autoSpaceDN w:val="0"/>
        <w:adjustRightInd w:val="0"/>
        <w:spacing w:after="0" w:line="240" w:lineRule="auto"/>
        <w:rPr>
          <w:rFonts w:eastAsia="Futura-Book" w:cs="Arial"/>
          <w:sz w:val="20"/>
          <w:szCs w:val="20"/>
          <w:lang w:val="de-DE"/>
        </w:rPr>
      </w:pPr>
      <w:r w:rsidRPr="00A93271">
        <w:rPr>
          <w:rFonts w:eastAsia="Futura-Book" w:cs="Arial"/>
          <w:sz w:val="20"/>
          <w:szCs w:val="20"/>
          <w:lang w:val="de-DE"/>
        </w:rPr>
        <w:t>Anschluss für Ventile: M30x1,5</w:t>
      </w:r>
    </w:p>
    <w:p w:rsidR="00A93271" w:rsidRDefault="00A93271" w:rsidP="00A93271">
      <w:pPr>
        <w:autoSpaceDE w:val="0"/>
        <w:autoSpaceDN w:val="0"/>
        <w:adjustRightInd w:val="0"/>
        <w:spacing w:after="0" w:line="240" w:lineRule="auto"/>
        <w:rPr>
          <w:rFonts w:eastAsia="Futura-Book" w:cs="Arial"/>
          <w:sz w:val="20"/>
          <w:szCs w:val="20"/>
          <w:lang w:val="de-DE"/>
        </w:rPr>
      </w:pPr>
    </w:p>
    <w:p w:rsidR="00EF6807" w:rsidRPr="00057C1A" w:rsidRDefault="00EF6807" w:rsidP="00221D4C">
      <w:pPr>
        <w:pStyle w:val="berschrift1"/>
        <w:rPr>
          <w:lang w:val="de-DE"/>
        </w:rPr>
      </w:pPr>
      <w:bookmarkStart w:id="33" w:name="_Easyclick-Thermostat-Empfänger"/>
      <w:bookmarkStart w:id="34" w:name="_Toc468872847"/>
      <w:bookmarkEnd w:id="33"/>
      <w:r w:rsidRPr="00057C1A">
        <w:rPr>
          <w:lang w:val="de-DE"/>
        </w:rPr>
        <w:t>Easyclick Thermostat-Empfänger</w:t>
      </w:r>
      <w:bookmarkEnd w:id="34"/>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b/>
          <w:sz w:val="20"/>
          <w:szCs w:val="20"/>
          <w:lang w:val="de-DE"/>
        </w:rPr>
        <w:t>Easyclick-Thermostat-Empfänger für Unterputz-Montage</w:t>
      </w:r>
      <w:r w:rsidRPr="00585DCE">
        <w:rPr>
          <w:rFonts w:eastAsia="Futura-Book" w:cs="Arial"/>
          <w:sz w:val="20"/>
          <w:szCs w:val="20"/>
          <w:lang w:val="de-DE"/>
        </w:rPr>
        <w:t xml:space="preserve">,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zur Temperaturregelung Heizen EIN/AUS im Wohnraum Funktion: Der Empfänger vergleicht die vom Raumtemperaturfühler gesendete Raumtemperatur mit dem eingestellten Sollwert. Bei Unterschreitung wird das Relais ein-, bei Überschreitung ausgeschaltet (Thermostatfunktion). Der Relaisausgang kann direkt zur Ansteuerung von thermischen Zweipunktventilen 230 V AC (Artikel-Nr. D 681 TSA) verwendet werden. Die Funktion Energiesperre kann durch Einlernen von bis zu 10 Fensterkontakten genutzt werden, bei offenem Fenster schaltet der Empfänger den Stellantrieb auf AUS.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lastRenderedPageBreak/>
        <w:t xml:space="preserve">Technische Daten: Versorgungsspannung: 230 V AC, 50 HZ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Schaltausgang: Wechselkontakt, max.2500W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Schraubklemmen: max. 1,5 mm²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Schutzart: IP 20 gemäß EN 60529 </w:t>
      </w:r>
    </w:p>
    <w:p w:rsidR="00EF6807"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 xml:space="preserve">Montage: in Unterputzdose mit Blindabdeckung und Kabelauslass </w:t>
      </w:r>
    </w:p>
    <w:p w:rsidR="00EF6807" w:rsidRPr="00585DCE" w:rsidRDefault="00EF6807" w:rsidP="00EF6807">
      <w:pPr>
        <w:autoSpaceDE w:val="0"/>
        <w:autoSpaceDN w:val="0"/>
        <w:adjustRightInd w:val="0"/>
        <w:spacing w:after="0" w:line="240" w:lineRule="auto"/>
        <w:rPr>
          <w:rFonts w:eastAsia="Futura-Book" w:cs="Arial"/>
          <w:sz w:val="20"/>
          <w:szCs w:val="20"/>
          <w:lang w:val="de-DE"/>
        </w:rPr>
      </w:pPr>
      <w:r w:rsidRPr="00585DCE">
        <w:rPr>
          <w:rFonts w:eastAsia="Futura-Book" w:cs="Arial"/>
          <w:sz w:val="20"/>
          <w:szCs w:val="20"/>
          <w:lang w:val="de-DE"/>
        </w:rPr>
        <w:t>Gehäusehöhe: 28 mm</w:t>
      </w:r>
    </w:p>
    <w:p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Fabrikat: PEHA</w:t>
      </w:r>
    </w:p>
    <w:p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451 FU-E RTR o.T.</w:t>
      </w:r>
    </w:p>
    <w:p w:rsidR="00EF6807" w:rsidRDefault="00EF6807" w:rsidP="00EF6807">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00312296</w:t>
      </w:r>
    </w:p>
    <w:p w:rsidR="00A93271" w:rsidRPr="00057C1A" w:rsidRDefault="00A93271" w:rsidP="00221D4C">
      <w:pPr>
        <w:pStyle w:val="berschrift1"/>
        <w:rPr>
          <w:lang w:val="de-DE"/>
        </w:rPr>
      </w:pPr>
      <w:bookmarkStart w:id="35" w:name="_Toc468872848"/>
      <w:r w:rsidRPr="00057C1A">
        <w:rPr>
          <w:lang w:val="de-DE"/>
        </w:rPr>
        <w:t>Easyclick Blindabdeckung für UP-Empfänger ohne Tragplatte</w:t>
      </w:r>
      <w:bookmarkEnd w:id="35"/>
    </w:p>
    <w:p w:rsidR="00D9752C" w:rsidRDefault="00D9752C" w:rsidP="00A93271">
      <w:pPr>
        <w:autoSpaceDE w:val="0"/>
        <w:autoSpaceDN w:val="0"/>
        <w:adjustRightInd w:val="0"/>
        <w:spacing w:after="0" w:line="240" w:lineRule="auto"/>
        <w:rPr>
          <w:rFonts w:eastAsia="Futura-Book" w:cs="Arial"/>
          <w:b/>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Blindabdeckung für Schraubbefestigung, weiß, STANDARD-Programm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weiß</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80.477 w</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372313</w:t>
      </w: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weiß</w:t>
      </w:r>
      <w:r w:rsidRPr="009B79F0">
        <w:rPr>
          <w:rFonts w:eastAsia="Futura-Book" w:cs="Arial"/>
          <w:sz w:val="20"/>
          <w:szCs w:val="20"/>
          <w:lang w:val="de-DE"/>
        </w:rPr>
        <w:t>,</w:t>
      </w:r>
      <w:r>
        <w:rPr>
          <w:rFonts w:eastAsia="Futura-Book" w:cs="Arial"/>
          <w:sz w:val="20"/>
          <w:szCs w:val="20"/>
          <w:lang w:val="de-DE"/>
        </w:rPr>
        <w:t xml:space="preserve"> </w:t>
      </w:r>
      <w:r w:rsidRPr="009B79F0">
        <w:rPr>
          <w:rFonts w:eastAsia="Futura-Book" w:cs="Arial"/>
          <w:b/>
          <w:sz w:val="20"/>
          <w:szCs w:val="20"/>
          <w:lang w:val="de-DE"/>
        </w:rPr>
        <w:t>STANDARD-Programm</w:t>
      </w:r>
      <w:r>
        <w:rPr>
          <w:rFonts w:eastAsia="Futura-Book" w:cs="Arial"/>
          <w:b/>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 xml:space="preserve">80.477.02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372413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weiß, DIALOG-Programm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9</w:t>
      </w:r>
      <w:r w:rsidRPr="009B79F0">
        <w:rPr>
          <w:rFonts w:eastAsia="Futura-Book" w:cs="Arial"/>
          <w:sz w:val="20"/>
          <w:szCs w:val="20"/>
          <w:lang w:val="de-DE"/>
        </w:rPr>
        <w:t xml:space="preserve">5.477.02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EDV-Nr.:</w:t>
      </w:r>
      <w:r>
        <w:rPr>
          <w:rFonts w:eastAsia="Futura-Book" w:cs="Arial"/>
          <w:sz w:val="20"/>
          <w:szCs w:val="20"/>
          <w:lang w:val="de-DE"/>
        </w:rPr>
        <w:t xml:space="preserve"> 00</w:t>
      </w:r>
      <w:r w:rsidRPr="009B79F0">
        <w:rPr>
          <w:rFonts w:eastAsia="Futura-Book" w:cs="Arial"/>
          <w:sz w:val="20"/>
          <w:szCs w:val="20"/>
          <w:lang w:val="de-DE"/>
        </w:rPr>
        <w:t>372513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w:t>
      </w:r>
      <w:r>
        <w:rPr>
          <w:rFonts w:eastAsia="Futura-Book" w:cs="Arial"/>
          <w:b/>
          <w:sz w:val="20"/>
          <w:szCs w:val="20"/>
          <w:lang w:val="de-DE"/>
        </w:rPr>
        <w:t>ung für Schraubbefestigung, tiefschwarz</w:t>
      </w:r>
      <w:r w:rsidRPr="009B79F0">
        <w:rPr>
          <w:rFonts w:eastAsia="Futura-Book" w:cs="Arial"/>
          <w:b/>
          <w:sz w:val="20"/>
          <w:szCs w:val="20"/>
          <w:lang w:val="de-DE"/>
        </w:rPr>
        <w:t>, DIALOG-Programm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r>
        <w:rPr>
          <w:rFonts w:eastAsia="Futura-Book" w:cs="Arial"/>
          <w:sz w:val="20"/>
          <w:szCs w:val="20"/>
          <w:lang w:val="de-DE"/>
        </w:rPr>
        <w:t>tiefschwarz</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Artikel-Nr.:</w:t>
      </w:r>
      <w:r>
        <w:rPr>
          <w:rFonts w:eastAsia="Futura-Book" w:cs="Arial"/>
          <w:sz w:val="20"/>
          <w:szCs w:val="20"/>
          <w:lang w:val="de-DE"/>
        </w:rPr>
        <w:t xml:space="preserve"> D</w:t>
      </w:r>
      <w:r w:rsidRPr="009B79F0">
        <w:rPr>
          <w:rFonts w:eastAsia="Futura-Book" w:cs="Arial"/>
          <w:sz w:val="20"/>
          <w:szCs w:val="20"/>
          <w:lang w:val="de-DE"/>
        </w:rPr>
        <w:t xml:space="preserve"> </w:t>
      </w:r>
      <w:r>
        <w:rPr>
          <w:rFonts w:eastAsia="Futura-Book" w:cs="Arial"/>
          <w:sz w:val="20"/>
          <w:szCs w:val="20"/>
          <w:lang w:val="de-DE"/>
        </w:rPr>
        <w:t>95.477.19</w:t>
      </w:r>
      <w:r w:rsidRPr="009B79F0">
        <w:rPr>
          <w:rFonts w:eastAsia="Futura-Book" w:cs="Arial"/>
          <w:sz w:val="20"/>
          <w:szCs w:val="20"/>
          <w:lang w:val="de-DE"/>
        </w:rPr>
        <w:t xml:space="preserve">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00372533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rein</w:t>
      </w:r>
      <w:r w:rsidRPr="009B79F0">
        <w:rPr>
          <w:rFonts w:eastAsia="Futura-Book" w:cs="Arial"/>
          <w:b/>
          <w:sz w:val="20"/>
          <w:szCs w:val="20"/>
          <w:lang w:val="de-DE"/>
        </w:rPr>
        <w:t xml:space="preserve">weiß,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 xml:space="preserve">20.477.02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372613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anthrazit</w:t>
      </w:r>
      <w:r w:rsidRPr="009B79F0">
        <w:rPr>
          <w:rFonts w:eastAsia="Futura-Book" w:cs="Arial"/>
          <w:b/>
          <w:sz w:val="20"/>
          <w:szCs w:val="20"/>
          <w:lang w:val="de-DE"/>
        </w:rPr>
        <w:t xml:space="preserve">,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r>
        <w:rPr>
          <w:rFonts w:eastAsia="Futura-Book" w:cs="Arial"/>
          <w:sz w:val="20"/>
          <w:szCs w:val="20"/>
          <w:lang w:val="de-DE"/>
        </w:rPr>
        <w:t>anthrazit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20.477.21</w:t>
      </w:r>
      <w:r w:rsidRPr="009B79F0">
        <w:rPr>
          <w:rFonts w:eastAsia="Futura-Book" w:cs="Arial"/>
          <w:sz w:val="20"/>
          <w:szCs w:val="20"/>
          <w:lang w:val="de-DE"/>
        </w:rPr>
        <w:t xml:space="preserve">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00372553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alu</w:t>
      </w:r>
      <w:r w:rsidRPr="009B79F0">
        <w:rPr>
          <w:rFonts w:eastAsia="Futura-Book" w:cs="Arial"/>
          <w:b/>
          <w:sz w:val="20"/>
          <w:szCs w:val="20"/>
          <w:lang w:val="de-DE"/>
        </w:rPr>
        <w:t xml:space="preserve">, </w:t>
      </w:r>
      <w:r>
        <w:rPr>
          <w:rFonts w:eastAsia="Futura-Book" w:cs="Arial"/>
          <w:b/>
          <w:sz w:val="20"/>
          <w:szCs w:val="20"/>
          <w:lang w:val="de-DE"/>
        </w:rPr>
        <w:t>AURA</w:t>
      </w:r>
      <w:r w:rsidRPr="009B79F0">
        <w:rPr>
          <w:rFonts w:eastAsia="Futura-Book" w:cs="Arial"/>
          <w:b/>
          <w:sz w:val="20"/>
          <w:szCs w:val="20"/>
          <w:lang w:val="de-DE"/>
        </w:rPr>
        <w:t>-Programm</w:t>
      </w:r>
      <w:r>
        <w:rPr>
          <w:rFonts w:eastAsia="Futura-Book" w:cs="Arial"/>
          <w:b/>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Farbe: </w:t>
      </w:r>
      <w:r>
        <w:rPr>
          <w:rFonts w:eastAsia="Futura-Book" w:cs="Arial"/>
          <w:sz w:val="20"/>
          <w:szCs w:val="20"/>
          <w:lang w:val="de-DE"/>
        </w:rPr>
        <w:t>alu</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D 20.477.70</w:t>
      </w:r>
      <w:r w:rsidRPr="009B79F0">
        <w:rPr>
          <w:rFonts w:eastAsia="Futura-Book" w:cs="Arial"/>
          <w:sz w:val="20"/>
          <w:szCs w:val="20"/>
          <w:lang w:val="de-DE"/>
        </w:rPr>
        <w:t xml:space="preserve"> </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00372753</w:t>
      </w:r>
    </w:p>
    <w:p w:rsidR="00A93271" w:rsidRPr="009B79F0"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Blindabdeckung für Schraubbefestigung, reinweiß</w:t>
      </w:r>
      <w:r w:rsidRPr="00B75E2E">
        <w:rPr>
          <w:rFonts w:eastAsia="Futura-Book" w:cs="Arial"/>
          <w:b/>
          <w:sz w:val="20"/>
          <w:szCs w:val="20"/>
          <w:lang w:val="de-DE"/>
        </w:rPr>
        <w:t>, NOVA-Programm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 reinweiß   (ähnlich RAL 9010)</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20.477.022</w:t>
      </w:r>
    </w:p>
    <w:p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w:t>
      </w:r>
      <w:r w:rsidRPr="009B79F0">
        <w:rPr>
          <w:rFonts w:eastAsia="Futura-Book" w:cs="Arial"/>
          <w:sz w:val="20"/>
          <w:szCs w:val="20"/>
          <w:lang w:val="de-DE"/>
        </w:rPr>
        <w:t>030713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w:t>
      </w:r>
      <w:r>
        <w:rPr>
          <w:rFonts w:eastAsia="Futura-Book" w:cs="Arial"/>
          <w:b/>
          <w:sz w:val="20"/>
          <w:szCs w:val="20"/>
          <w:lang w:val="de-DE"/>
        </w:rPr>
        <w:t>für Schraubbefestigung, Piano schwarz</w:t>
      </w:r>
      <w:r w:rsidRPr="00B75E2E">
        <w:rPr>
          <w:rFonts w:eastAsia="Futura-Book" w:cs="Arial"/>
          <w:b/>
          <w:sz w:val="20"/>
          <w:szCs w:val="20"/>
          <w:lang w:val="de-DE"/>
        </w:rPr>
        <w:t>, NOVA-Programm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Piano schwarz</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w:t>
      </w:r>
      <w:r>
        <w:rPr>
          <w:rFonts w:eastAsia="Futura-Book" w:cs="Arial"/>
          <w:sz w:val="20"/>
          <w:szCs w:val="20"/>
          <w:lang w:val="de-DE"/>
        </w:rPr>
        <w:t>19</w:t>
      </w:r>
      <w:r w:rsidRPr="009B79F0">
        <w:rPr>
          <w:rFonts w:eastAsia="Futura-Book" w:cs="Arial"/>
          <w:sz w:val="20"/>
          <w:szCs w:val="20"/>
          <w:lang w:val="de-DE"/>
        </w:rPr>
        <w:t>2</w:t>
      </w:r>
    </w:p>
    <w:p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00372633</w:t>
      </w: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Default="00A93271" w:rsidP="00A93271">
      <w:pPr>
        <w:autoSpaceDE w:val="0"/>
        <w:autoSpaceDN w:val="0"/>
        <w:adjustRightInd w:val="0"/>
        <w:spacing w:after="0" w:line="240" w:lineRule="auto"/>
        <w:rPr>
          <w:rFonts w:eastAsia="Futura-Book" w:cs="Arial"/>
          <w:sz w:val="20"/>
          <w:szCs w:val="20"/>
          <w:lang w:val="de-DE"/>
        </w:rPr>
      </w:pP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b/>
          <w:sz w:val="20"/>
          <w:szCs w:val="20"/>
          <w:lang w:val="de-DE"/>
        </w:rPr>
        <w:t xml:space="preserve">Blindabdeckung für Schraubbefestigung, </w:t>
      </w:r>
      <w:r>
        <w:rPr>
          <w:rFonts w:eastAsia="Futura-Book" w:cs="Arial"/>
          <w:b/>
          <w:sz w:val="20"/>
          <w:szCs w:val="20"/>
          <w:lang w:val="de-DE"/>
        </w:rPr>
        <w:t>alu</w:t>
      </w:r>
      <w:r w:rsidRPr="00B75E2E">
        <w:rPr>
          <w:rFonts w:eastAsia="Futura-Book" w:cs="Arial"/>
          <w:b/>
          <w:sz w:val="20"/>
          <w:szCs w:val="20"/>
          <w:lang w:val="de-DE"/>
        </w:rPr>
        <w:t>, NOVA-Programm</w:t>
      </w:r>
      <w:r>
        <w:rPr>
          <w:rFonts w:eastAsia="Futura-Book" w:cs="Arial"/>
          <w:sz w:val="20"/>
          <w:szCs w:val="20"/>
          <w:lang w:val="de-DE"/>
        </w:rPr>
        <w:t>,</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Abdeckung für Easyclick Unterputzempfänger ohne Tragplatte</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Fabrikat: PEHA</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Farbe:</w:t>
      </w:r>
      <w:r>
        <w:rPr>
          <w:rFonts w:eastAsia="Futura-Book" w:cs="Arial"/>
          <w:sz w:val="20"/>
          <w:szCs w:val="20"/>
          <w:lang w:val="de-DE"/>
        </w:rPr>
        <w:t>alu</w:t>
      </w:r>
    </w:p>
    <w:p w:rsidR="00A93271" w:rsidRPr="009B79F0"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Artikel-Nr.: </w:t>
      </w:r>
      <w:r>
        <w:rPr>
          <w:rFonts w:eastAsia="Futura-Book" w:cs="Arial"/>
          <w:sz w:val="20"/>
          <w:szCs w:val="20"/>
          <w:lang w:val="de-DE"/>
        </w:rPr>
        <w:t xml:space="preserve">D </w:t>
      </w:r>
      <w:r w:rsidRPr="009B79F0">
        <w:rPr>
          <w:rFonts w:eastAsia="Futura-Book" w:cs="Arial"/>
          <w:sz w:val="20"/>
          <w:szCs w:val="20"/>
          <w:lang w:val="de-DE"/>
        </w:rPr>
        <w:t>20.477.</w:t>
      </w:r>
      <w:r>
        <w:rPr>
          <w:rFonts w:eastAsia="Futura-Book" w:cs="Arial"/>
          <w:sz w:val="20"/>
          <w:szCs w:val="20"/>
          <w:lang w:val="de-DE"/>
        </w:rPr>
        <w:t>70</w:t>
      </w:r>
      <w:r w:rsidRPr="009B79F0">
        <w:rPr>
          <w:rFonts w:eastAsia="Futura-Book" w:cs="Arial"/>
          <w:sz w:val="20"/>
          <w:szCs w:val="20"/>
          <w:lang w:val="de-DE"/>
        </w:rPr>
        <w:t>2</w:t>
      </w:r>
    </w:p>
    <w:p w:rsidR="00A93271" w:rsidRDefault="00A93271" w:rsidP="00A93271">
      <w:pPr>
        <w:autoSpaceDE w:val="0"/>
        <w:autoSpaceDN w:val="0"/>
        <w:adjustRightInd w:val="0"/>
        <w:spacing w:after="0" w:line="240" w:lineRule="auto"/>
        <w:rPr>
          <w:rFonts w:eastAsia="Futura-Book" w:cs="Arial"/>
          <w:sz w:val="20"/>
          <w:szCs w:val="20"/>
          <w:lang w:val="de-DE"/>
        </w:rPr>
      </w:pPr>
      <w:r w:rsidRPr="009B79F0">
        <w:rPr>
          <w:rFonts w:eastAsia="Futura-Book" w:cs="Arial"/>
          <w:sz w:val="20"/>
          <w:szCs w:val="20"/>
          <w:lang w:val="de-DE"/>
        </w:rPr>
        <w:t xml:space="preserve">EDV-Nr.: </w:t>
      </w:r>
      <w:r>
        <w:rPr>
          <w:rFonts w:eastAsia="Futura-Book" w:cs="Arial"/>
          <w:sz w:val="20"/>
          <w:szCs w:val="20"/>
          <w:lang w:val="de-DE"/>
        </w:rPr>
        <w:t>00372653</w:t>
      </w:r>
    </w:p>
    <w:p w:rsidR="00A93271" w:rsidRDefault="00A93271" w:rsidP="00386A4E">
      <w:pPr>
        <w:autoSpaceDE w:val="0"/>
        <w:autoSpaceDN w:val="0"/>
        <w:adjustRightInd w:val="0"/>
        <w:spacing w:after="0" w:line="240" w:lineRule="auto"/>
        <w:rPr>
          <w:rFonts w:eastAsia="Futura-Heavy" w:cs="Arial"/>
          <w:b/>
          <w:bCs/>
          <w:szCs w:val="20"/>
          <w:lang w:val="de-DE"/>
        </w:rPr>
      </w:pPr>
    </w:p>
    <w:p w:rsidR="00561239" w:rsidRDefault="00561239" w:rsidP="00386A4E">
      <w:pPr>
        <w:autoSpaceDE w:val="0"/>
        <w:autoSpaceDN w:val="0"/>
        <w:adjustRightInd w:val="0"/>
        <w:spacing w:after="0" w:line="240" w:lineRule="auto"/>
        <w:rPr>
          <w:rFonts w:eastAsia="Futura-Heavy" w:cs="Arial"/>
          <w:b/>
          <w:bCs/>
          <w:szCs w:val="20"/>
          <w:lang w:val="de-DE"/>
        </w:rPr>
      </w:pPr>
    </w:p>
    <w:p w:rsidR="00561239" w:rsidRPr="00B215B8" w:rsidRDefault="00561239" w:rsidP="00221D4C">
      <w:pPr>
        <w:pStyle w:val="berschrift1"/>
      </w:pPr>
      <w:bookmarkStart w:id="36" w:name="_Toc468872849"/>
      <w:r>
        <w:t xml:space="preserve">Easyclick </w:t>
      </w:r>
      <w:r w:rsidRPr="00B215B8">
        <w:t>Tastaufsätze / Abdeckungen</w:t>
      </w:r>
      <w:bookmarkEnd w:id="36"/>
    </w:p>
    <w:p w:rsidR="00561239" w:rsidRDefault="00561239" w:rsidP="00561239">
      <w:pPr>
        <w:autoSpaceDE w:val="0"/>
        <w:autoSpaceDN w:val="0"/>
        <w:adjustRightInd w:val="0"/>
        <w:spacing w:after="0" w:line="240" w:lineRule="auto"/>
        <w:rPr>
          <w:rFonts w:eastAsia="Futura-Book" w:cs="Arial"/>
          <w:b/>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weiß, STANDARD-Programm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weiß   (ähnlich RAL 1013)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80.420 w</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149713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STANDARD-Programm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80.420.02</w:t>
      </w:r>
    </w:p>
    <w:p w:rsidR="00561239"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127213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 xml:space="preserve">Tastaufsatz, 1fach, </w:t>
      </w:r>
      <w:r w:rsidRPr="009D5A97">
        <w:rPr>
          <w:rFonts w:eastAsia="Futura-Book" w:cs="Arial"/>
          <w:b/>
          <w:sz w:val="20"/>
          <w:szCs w:val="20"/>
          <w:lang w:val="de-DE"/>
        </w:rPr>
        <w:t>weiß, DIALOG-Programm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Farbe: </w:t>
      </w:r>
      <w:r w:rsidRPr="009D5A97">
        <w:rPr>
          <w:rFonts w:eastAsia="Futura-Book" w:cs="Arial"/>
          <w:sz w:val="20"/>
          <w:szCs w:val="20"/>
          <w:lang w:val="de-DE"/>
        </w:rPr>
        <w:t>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95.420.03</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00827213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Default="00561239" w:rsidP="00561239">
      <w:pPr>
        <w:autoSpaceDE w:val="0"/>
        <w:autoSpaceDN w:val="0"/>
        <w:adjustRightInd w:val="0"/>
        <w:spacing w:after="0" w:line="240" w:lineRule="auto"/>
        <w:rPr>
          <w:rFonts w:eastAsia="Futura-Book" w:cs="Arial"/>
          <w:sz w:val="20"/>
          <w:szCs w:val="20"/>
          <w:lang w:val="de-DE"/>
        </w:rPr>
      </w:pPr>
    </w:p>
    <w:p w:rsidR="00D9752C" w:rsidRPr="009D5A97" w:rsidRDefault="00D9752C"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DIALOG-Programm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95.420.02</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802713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Tastaufsatz, 1fach, tiefschwarz</w:t>
      </w:r>
      <w:r w:rsidRPr="009D5A97">
        <w:rPr>
          <w:rFonts w:eastAsia="Futura-Book" w:cs="Arial"/>
          <w:b/>
          <w:sz w:val="20"/>
          <w:szCs w:val="20"/>
          <w:lang w:val="de-DE"/>
        </w:rPr>
        <w:t>, DIALOG-Programm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tifschwarz</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95.420.19</w:t>
      </w:r>
    </w:p>
    <w:p w:rsidR="00561239"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00844513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b/>
          <w:sz w:val="20"/>
          <w:szCs w:val="20"/>
          <w:lang w:val="de-DE"/>
        </w:rPr>
        <w:t>Tastaufsatz, 1fach, braun</w:t>
      </w:r>
      <w:r w:rsidRPr="009D5A97">
        <w:rPr>
          <w:rFonts w:eastAsia="Futura-Book" w:cs="Arial"/>
          <w:b/>
          <w:sz w:val="20"/>
          <w:szCs w:val="20"/>
          <w:lang w:val="de-DE"/>
        </w:rPr>
        <w:t>, DIALOG-Programm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Farbe: braun</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Artikel-Nr.: D 95.420.26</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EDV-Nr.: 00776413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alu, DIALOG-Programm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lastRenderedPageBreak/>
        <w:t>Farbe: alu   (lackiert)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95.420.70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313513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b/>
          <w:sz w:val="20"/>
          <w:szCs w:val="20"/>
          <w:lang w:val="de-DE"/>
        </w:rPr>
        <w:t>Tastaufsatz, 1fach, reinweiß, AURA-Programm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20.420.02</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119113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anthrazit, AURA-Programm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anthrazit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20.420.21</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132413</w:t>
      </w:r>
    </w:p>
    <w:p w:rsidR="00561239" w:rsidRDefault="00561239" w:rsidP="00561239">
      <w:pPr>
        <w:autoSpaceDE w:val="0"/>
        <w:autoSpaceDN w:val="0"/>
        <w:adjustRightInd w:val="0"/>
        <w:spacing w:after="0" w:line="240" w:lineRule="auto"/>
        <w:rPr>
          <w:rFonts w:eastAsia="Futura-Book" w:cs="Arial"/>
          <w:sz w:val="20"/>
          <w:szCs w:val="20"/>
          <w:lang w:val="de-DE"/>
        </w:rPr>
      </w:pPr>
    </w:p>
    <w:p w:rsidR="00D9752C" w:rsidRDefault="00D9752C" w:rsidP="00561239">
      <w:pPr>
        <w:autoSpaceDE w:val="0"/>
        <w:autoSpaceDN w:val="0"/>
        <w:adjustRightInd w:val="0"/>
        <w:spacing w:after="0" w:line="240" w:lineRule="auto"/>
        <w:rPr>
          <w:rFonts w:eastAsia="Futura-Book" w:cs="Arial"/>
          <w:sz w:val="20"/>
          <w:szCs w:val="20"/>
          <w:lang w:val="de-DE"/>
        </w:rPr>
      </w:pPr>
    </w:p>
    <w:p w:rsidR="00D9752C" w:rsidRPr="009D5A97" w:rsidRDefault="00D9752C"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alu, AURA-Programm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alu   (lackiert)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20.420.70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158713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reinweiß, NOVA brillance-Programm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20.420.022</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29513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Piano schwarz, NOVA brillance-Programm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Piano schwarz</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20.420.192</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44513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1fach, alu, NOVA brillance-Programm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lastRenderedPageBreak/>
        <w:t>für Easyclick-Unterputz-Empfänger mit Tragplatte 451 FU-E</w:t>
      </w:r>
      <w:r>
        <w:rPr>
          <w:rFonts w:eastAsia="Futura-Book" w:cs="Arial"/>
          <w:sz w:val="20"/>
          <w:szCs w:val="20"/>
          <w:lang w:val="de-DE"/>
        </w:rPr>
        <w:t>BI</w:t>
      </w:r>
      <w:r w:rsidRPr="009D5A97">
        <w:rPr>
          <w:rFonts w:eastAsia="Futura-Book" w:cs="Arial"/>
          <w:sz w:val="20"/>
          <w:szCs w:val="20"/>
          <w:lang w:val="de-DE"/>
        </w:rPr>
        <w:t xml:space="preserve"> UP o.A.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451 FU-EBIM</w:t>
      </w:r>
      <w:r w:rsidRPr="009D5A97">
        <w:rPr>
          <w:rFonts w:eastAsia="Futura-Book" w:cs="Arial"/>
          <w:sz w:val="20"/>
          <w:szCs w:val="20"/>
          <w:lang w:val="de-DE"/>
        </w:rPr>
        <w:t xml:space="preserve">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alu   (lackiert)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Artikel-Nr.: </w:t>
      </w:r>
      <w:r>
        <w:rPr>
          <w:rFonts w:eastAsia="Futura-Book" w:cs="Arial"/>
          <w:sz w:val="20"/>
          <w:szCs w:val="20"/>
          <w:lang w:val="de-DE"/>
        </w:rPr>
        <w:t xml:space="preserve">D </w:t>
      </w:r>
      <w:r w:rsidRPr="009D5A97">
        <w:rPr>
          <w:rFonts w:eastAsia="Futura-Book" w:cs="Arial"/>
          <w:sz w:val="20"/>
          <w:szCs w:val="20"/>
          <w:lang w:val="de-DE"/>
        </w:rPr>
        <w:t>20.420.702</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59513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weiß, STANDARD-Programm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weiß   (ähnlich RAL 1013)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80.425 JR w</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149613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STANDARD-Programm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80.425.02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128913</w:t>
      </w:r>
    </w:p>
    <w:p w:rsidR="00561239" w:rsidRDefault="00561239" w:rsidP="00561239">
      <w:pPr>
        <w:autoSpaceDE w:val="0"/>
        <w:autoSpaceDN w:val="0"/>
        <w:adjustRightInd w:val="0"/>
        <w:spacing w:after="0" w:line="240" w:lineRule="auto"/>
        <w:rPr>
          <w:rFonts w:eastAsia="Futura-Book" w:cs="Arial"/>
          <w:sz w:val="20"/>
          <w:szCs w:val="20"/>
          <w:lang w:val="de-DE"/>
        </w:rPr>
      </w:pPr>
    </w:p>
    <w:p w:rsidR="00D9752C" w:rsidRDefault="00D9752C" w:rsidP="00561239">
      <w:pPr>
        <w:autoSpaceDE w:val="0"/>
        <w:autoSpaceDN w:val="0"/>
        <w:adjustRightInd w:val="0"/>
        <w:spacing w:after="0" w:line="240" w:lineRule="auto"/>
        <w:rPr>
          <w:rFonts w:eastAsia="Futura-Book" w:cs="Arial"/>
          <w:sz w:val="20"/>
          <w:szCs w:val="20"/>
          <w:lang w:val="de-DE"/>
        </w:rPr>
      </w:pPr>
    </w:p>
    <w:p w:rsidR="00D9752C" w:rsidRPr="009D5A97" w:rsidRDefault="00D9752C"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DIALOG-Programm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95.425.02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806913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alu, DIALOG-Programm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w:t>
      </w:r>
      <w:r>
        <w:rPr>
          <w:rFonts w:eastAsia="Futura-Book" w:cs="Arial"/>
          <w:sz w:val="20"/>
          <w:szCs w:val="20"/>
          <w:lang w:val="de-DE"/>
        </w:rPr>
        <w:t>5</w:t>
      </w:r>
      <w:r w:rsidRPr="009D5A97">
        <w:rPr>
          <w:rFonts w:eastAsia="Futura-Book" w:cs="Arial"/>
          <w:sz w:val="20"/>
          <w:szCs w:val="20"/>
          <w:lang w:val="de-DE"/>
        </w:rPr>
        <w:t>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alu   (lackiert)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95.425.70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314913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AURA-Programm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20.425.02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lastRenderedPageBreak/>
        <w:t xml:space="preserve">EDV-Nr.:  </w:t>
      </w:r>
      <w:r>
        <w:rPr>
          <w:rFonts w:eastAsia="Futura-Book" w:cs="Arial"/>
          <w:sz w:val="20"/>
          <w:szCs w:val="20"/>
          <w:lang w:val="de-DE"/>
        </w:rPr>
        <w:t>00</w:t>
      </w:r>
      <w:r w:rsidRPr="009D5A97">
        <w:rPr>
          <w:rFonts w:eastAsia="Futura-Book" w:cs="Arial"/>
          <w:sz w:val="20"/>
          <w:szCs w:val="20"/>
          <w:lang w:val="de-DE"/>
        </w:rPr>
        <w:t>132013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anthrazit, AURA-Programm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anthrazit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20.425.21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132113</w:t>
      </w:r>
    </w:p>
    <w:p w:rsidR="00561239"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alu, AURA-Programm</w:t>
      </w:r>
      <w:r w:rsidRPr="009D5A97">
        <w:rPr>
          <w:rFonts w:eastAsia="Futura-Book" w:cs="Arial"/>
          <w:sz w:val="20"/>
          <w:szCs w:val="20"/>
          <w:lang w:val="de-DE"/>
        </w:rPr>
        <w:t xml:space="preserve">, für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alu   (lackiert)</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20.425.70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132813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reinweiß, NOVA brillance-Programm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für 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reinweiß   (ähnlich RAL 9010)</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20.425.022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EDV-Nr.:  0</w:t>
      </w:r>
      <w:r>
        <w:rPr>
          <w:rFonts w:eastAsia="Futura-Book" w:cs="Arial"/>
          <w:sz w:val="20"/>
          <w:szCs w:val="20"/>
          <w:lang w:val="de-DE"/>
        </w:rPr>
        <w:t>00</w:t>
      </w:r>
      <w:r w:rsidRPr="009D5A97">
        <w:rPr>
          <w:rFonts w:eastAsia="Futura-Book" w:cs="Arial"/>
          <w:sz w:val="20"/>
          <w:szCs w:val="20"/>
          <w:lang w:val="de-DE"/>
        </w:rPr>
        <w:t>29713</w:t>
      </w:r>
    </w:p>
    <w:p w:rsidR="00561239" w:rsidRDefault="00561239" w:rsidP="00561239">
      <w:pPr>
        <w:autoSpaceDE w:val="0"/>
        <w:autoSpaceDN w:val="0"/>
        <w:adjustRightInd w:val="0"/>
        <w:spacing w:after="0" w:line="240" w:lineRule="auto"/>
        <w:rPr>
          <w:rFonts w:eastAsia="Futura-Book" w:cs="Arial"/>
          <w:sz w:val="20"/>
          <w:szCs w:val="20"/>
          <w:lang w:val="de-DE"/>
        </w:rPr>
      </w:pPr>
    </w:p>
    <w:p w:rsidR="00D9752C" w:rsidRDefault="00D9752C" w:rsidP="00561239">
      <w:pPr>
        <w:autoSpaceDE w:val="0"/>
        <w:autoSpaceDN w:val="0"/>
        <w:adjustRightInd w:val="0"/>
        <w:spacing w:after="0" w:line="240" w:lineRule="auto"/>
        <w:rPr>
          <w:rFonts w:eastAsia="Futura-Book" w:cs="Arial"/>
          <w:sz w:val="20"/>
          <w:szCs w:val="20"/>
          <w:lang w:val="de-DE"/>
        </w:rPr>
      </w:pPr>
    </w:p>
    <w:p w:rsidR="00D9752C" w:rsidRPr="009D5A97" w:rsidRDefault="00D9752C"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2F26CA">
        <w:rPr>
          <w:rFonts w:eastAsia="Futura-Book" w:cs="Arial"/>
          <w:b/>
          <w:sz w:val="20"/>
          <w:szCs w:val="20"/>
          <w:lang w:val="de-DE"/>
        </w:rPr>
        <w:t>Tastaufsatz, 2fach, Piano schwarz, NOVA brillance-Programm</w:t>
      </w:r>
      <w:r w:rsidRPr="009D5A97">
        <w:rPr>
          <w:rFonts w:eastAsia="Futura-Book" w:cs="Arial"/>
          <w:sz w:val="20"/>
          <w:szCs w:val="20"/>
          <w:lang w:val="de-DE"/>
        </w:rPr>
        <w:t xml:space="preserve">,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für Easyclick-Unterputz-JR-Empfänger mit Tragplatte, mit </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Bedruckung AUF/AB 452 FU-EP JR UP o.A.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Fabrikat: PEHA</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Farbe: Piano schwarz</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Artikel-Nr.: 20.425.192 JR</w:t>
      </w:r>
    </w:p>
    <w:p w:rsidR="00561239" w:rsidRPr="009D5A97" w:rsidRDefault="00561239" w:rsidP="00561239">
      <w:pPr>
        <w:autoSpaceDE w:val="0"/>
        <w:autoSpaceDN w:val="0"/>
        <w:adjustRightInd w:val="0"/>
        <w:spacing w:after="0" w:line="240" w:lineRule="auto"/>
        <w:rPr>
          <w:rFonts w:eastAsia="Futura-Book" w:cs="Arial"/>
          <w:sz w:val="20"/>
          <w:szCs w:val="20"/>
          <w:lang w:val="de-DE"/>
        </w:rPr>
      </w:pPr>
      <w:r w:rsidRPr="009D5A97">
        <w:rPr>
          <w:rFonts w:eastAsia="Futura-Book" w:cs="Arial"/>
          <w:sz w:val="20"/>
          <w:szCs w:val="20"/>
          <w:lang w:val="de-DE"/>
        </w:rPr>
        <w:t xml:space="preserve">EDV-Nr.:  </w:t>
      </w:r>
      <w:r>
        <w:rPr>
          <w:rFonts w:eastAsia="Futura-Book" w:cs="Arial"/>
          <w:sz w:val="20"/>
          <w:szCs w:val="20"/>
          <w:lang w:val="de-DE"/>
        </w:rPr>
        <w:t>00</w:t>
      </w:r>
      <w:r w:rsidRPr="009D5A97">
        <w:rPr>
          <w:rFonts w:eastAsia="Futura-Book" w:cs="Arial"/>
          <w:sz w:val="20"/>
          <w:szCs w:val="20"/>
          <w:lang w:val="de-DE"/>
        </w:rPr>
        <w:t>044713</w:t>
      </w: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561239" w:rsidRPr="009D5A97" w:rsidRDefault="00561239" w:rsidP="00561239">
      <w:pPr>
        <w:autoSpaceDE w:val="0"/>
        <w:autoSpaceDN w:val="0"/>
        <w:adjustRightInd w:val="0"/>
        <w:spacing w:after="0" w:line="240" w:lineRule="auto"/>
        <w:rPr>
          <w:rFonts w:eastAsia="Futura-Book" w:cs="Arial"/>
          <w:sz w:val="20"/>
          <w:szCs w:val="20"/>
          <w:lang w:val="de-DE"/>
        </w:rPr>
      </w:pPr>
    </w:p>
    <w:p w:rsidR="00F95B9F" w:rsidRDefault="00F95B9F"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6154A9" w:rsidRDefault="006154A9" w:rsidP="00561239">
      <w:pPr>
        <w:autoSpaceDE w:val="0"/>
        <w:autoSpaceDN w:val="0"/>
        <w:adjustRightInd w:val="0"/>
        <w:spacing w:after="0" w:line="240" w:lineRule="auto"/>
        <w:rPr>
          <w:rFonts w:eastAsia="Futura-Book" w:cs="Arial"/>
          <w:sz w:val="20"/>
          <w:szCs w:val="20"/>
          <w:lang w:val="de-DE"/>
        </w:rPr>
      </w:pPr>
    </w:p>
    <w:p w:rsidR="00F95B9F" w:rsidRDefault="00F95B9F" w:rsidP="00561239">
      <w:pPr>
        <w:autoSpaceDE w:val="0"/>
        <w:autoSpaceDN w:val="0"/>
        <w:adjustRightInd w:val="0"/>
        <w:spacing w:after="0" w:line="240" w:lineRule="auto"/>
        <w:rPr>
          <w:rFonts w:eastAsia="Futura-Book" w:cs="Arial"/>
          <w:sz w:val="20"/>
          <w:szCs w:val="20"/>
          <w:lang w:val="de-DE"/>
        </w:rPr>
      </w:pPr>
    </w:p>
    <w:p w:rsidR="00F95B9F" w:rsidRDefault="00F95B9F" w:rsidP="00561239">
      <w:pPr>
        <w:autoSpaceDE w:val="0"/>
        <w:autoSpaceDN w:val="0"/>
        <w:adjustRightInd w:val="0"/>
        <w:spacing w:after="0" w:line="240" w:lineRule="auto"/>
        <w:rPr>
          <w:rFonts w:eastAsia="Futura-Book" w:cs="Arial"/>
          <w:sz w:val="20"/>
          <w:szCs w:val="20"/>
          <w:lang w:val="de-DE"/>
        </w:rPr>
      </w:pPr>
    </w:p>
    <w:p w:rsidR="00F95B9F" w:rsidRPr="009D5A97" w:rsidRDefault="00F95B9F" w:rsidP="00561239">
      <w:pPr>
        <w:autoSpaceDE w:val="0"/>
        <w:autoSpaceDN w:val="0"/>
        <w:adjustRightInd w:val="0"/>
        <w:spacing w:after="0" w:line="240" w:lineRule="auto"/>
        <w:rPr>
          <w:rFonts w:eastAsia="Futura-Book" w:cs="Arial"/>
          <w:sz w:val="20"/>
          <w:szCs w:val="20"/>
          <w:lang w:val="de-DE"/>
        </w:rPr>
      </w:pPr>
    </w:p>
    <w:p w:rsidR="00561239" w:rsidRDefault="00561239" w:rsidP="00386A4E">
      <w:pPr>
        <w:autoSpaceDE w:val="0"/>
        <w:autoSpaceDN w:val="0"/>
        <w:adjustRightInd w:val="0"/>
        <w:spacing w:after="0" w:line="240" w:lineRule="auto"/>
        <w:rPr>
          <w:rFonts w:eastAsia="Futura-Heavy" w:cs="Arial"/>
          <w:b/>
          <w:bCs/>
          <w:szCs w:val="20"/>
          <w:lang w:val="de-DE"/>
        </w:rPr>
      </w:pPr>
    </w:p>
    <w:p w:rsidR="00436EA5" w:rsidRPr="00436EA5" w:rsidRDefault="00436EA5" w:rsidP="00221D4C">
      <w:pPr>
        <w:pStyle w:val="berschrift1"/>
      </w:pPr>
      <w:bookmarkStart w:id="37" w:name="_Easyclick_Modular_System"/>
      <w:bookmarkStart w:id="38" w:name="_Toc468872850"/>
      <w:bookmarkEnd w:id="37"/>
      <w:r w:rsidRPr="00436EA5">
        <w:t>Easyclick</w:t>
      </w:r>
      <w:r w:rsidR="00F7679D">
        <w:t>pro</w:t>
      </w:r>
      <w:r w:rsidRPr="00436EA5">
        <w:t xml:space="preserve"> Modular System</w:t>
      </w:r>
      <w:bookmarkEnd w:id="38"/>
      <w:r w:rsidRPr="00436EA5">
        <w:t xml:space="preserve"> </w:t>
      </w:r>
    </w:p>
    <w:p w:rsidR="00436EA5" w:rsidRDefault="00436EA5" w:rsidP="00386A4E">
      <w:pPr>
        <w:autoSpaceDE w:val="0"/>
        <w:autoSpaceDN w:val="0"/>
        <w:adjustRightInd w:val="0"/>
        <w:spacing w:after="0" w:line="240" w:lineRule="auto"/>
        <w:rPr>
          <w:rFonts w:eastAsia="Futura-Heavy" w:cs="Arial"/>
          <w:b/>
          <w:bCs/>
          <w:szCs w:val="20"/>
          <w:lang w:val="de-DE"/>
        </w:rPr>
      </w:pP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Easyclick-Antennen-Modul</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450 ANT</w:t>
      </w:r>
    </w:p>
    <w:p w:rsidR="00386A4E" w:rsidRPr="00A04161" w:rsidRDefault="00386A4E" w:rsidP="00386A4E">
      <w:pPr>
        <w:autoSpaceDE w:val="0"/>
        <w:autoSpaceDN w:val="0"/>
        <w:adjustRightInd w:val="0"/>
        <w:spacing w:after="0" w:line="240" w:lineRule="auto"/>
        <w:rPr>
          <w:rFonts w:eastAsia="Futura-Book" w:cs="Arial"/>
          <w:b/>
          <w:szCs w:val="20"/>
          <w:lang w:val="de-DE"/>
        </w:rPr>
      </w:pPr>
      <w:r w:rsidRPr="00A04161">
        <w:rPr>
          <w:rFonts w:eastAsia="Futura-Book" w:cs="Arial"/>
          <w:b/>
          <w:szCs w:val="20"/>
          <w:lang w:val="de-DE"/>
        </w:rPr>
        <w:t>EDV-Nr.: 00377816</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bidirektional</w:t>
      </w:r>
      <w:r>
        <w:rPr>
          <w:rFonts w:eastAsia="Futura-Book" w:cs="Arial"/>
          <w:sz w:val="20"/>
          <w:szCs w:val="20"/>
          <w:lang w:val="de-DE"/>
        </w:rPr>
        <w:t>e Easyclick-Antennen-Modul empfä</w:t>
      </w:r>
      <w:r w:rsidRPr="004A138A">
        <w:rPr>
          <w:rFonts w:eastAsia="Futura-Book" w:cs="Arial"/>
          <w:sz w:val="20"/>
          <w:szCs w:val="20"/>
          <w:lang w:val="de-DE"/>
        </w:rPr>
        <w:t xml:space="preserve">ngt </w:t>
      </w:r>
      <w:r w:rsidRPr="004A138A">
        <w:rPr>
          <w:rFonts w:eastAsia="Futura-Book" w:cs="Arial"/>
          <w:sz w:val="20"/>
          <w:szCs w:val="20"/>
          <w:lang w:val="de-DE"/>
        </w:rPr>
        <w:tab/>
        <w:t xml:space="preserve"> </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alle Signale der Easyclick-Sender und -Repeater in seinem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Empfangsbereich.</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Diese werden dann ü</w:t>
      </w:r>
      <w:r w:rsidRPr="004A138A">
        <w:rPr>
          <w:rFonts w:eastAsia="Futura-Book" w:cs="Arial"/>
          <w:sz w:val="20"/>
          <w:szCs w:val="20"/>
          <w:lang w:val="de-DE"/>
        </w:rPr>
        <w:t>ber eine RS485-Schnittstelle zu den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Easyclick-Modulen weitergeleitet. Die Easyclick-Module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werden mit Modular-Stecker-Kabel miteinander verbunden.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Bis zu 128 Module kö</w:t>
      </w:r>
      <w:r w:rsidRPr="004A138A">
        <w:rPr>
          <w:rFonts w:eastAsia="Futura-Book" w:cs="Arial"/>
          <w:sz w:val="20"/>
          <w:szCs w:val="20"/>
          <w:lang w:val="de-DE"/>
        </w:rPr>
        <w:t>nnen an den RS485-Bus angeschlossen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werden.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Bei Bedarf k</w:t>
      </w:r>
      <w:r>
        <w:rPr>
          <w:rFonts w:eastAsia="Futura-Book" w:cs="Arial"/>
          <w:sz w:val="20"/>
          <w:szCs w:val="20"/>
          <w:lang w:val="de-DE"/>
        </w:rPr>
        <w:t>ö</w:t>
      </w:r>
      <w:r w:rsidRPr="004A138A">
        <w:rPr>
          <w:rFonts w:eastAsia="Futura-Book" w:cs="Arial"/>
          <w:sz w:val="20"/>
          <w:szCs w:val="20"/>
          <w:lang w:val="de-DE"/>
        </w:rPr>
        <w:t>nnen auch mehrere Antennenmodule an das</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Easyclick-Modular-System angeschlossen werden.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Kunststoffgeh</w:t>
      </w:r>
      <w:r>
        <w:rPr>
          <w:rFonts w:eastAsia="Futura-Book" w:cs="Arial"/>
          <w:sz w:val="20"/>
          <w:szCs w:val="20"/>
          <w:lang w:val="de-DE"/>
        </w:rPr>
        <w:t>ä</w:t>
      </w:r>
      <w:r w:rsidRPr="004A138A">
        <w:rPr>
          <w:rFonts w:eastAsia="Futura-Book" w:cs="Arial"/>
          <w:sz w:val="20"/>
          <w:szCs w:val="20"/>
          <w:lang w:val="de-DE"/>
        </w:rPr>
        <w:t>use ist f</w:t>
      </w:r>
      <w:r>
        <w:rPr>
          <w:rFonts w:eastAsia="Futura-Book" w:cs="Arial"/>
          <w:sz w:val="20"/>
          <w:szCs w:val="20"/>
          <w:lang w:val="de-DE"/>
        </w:rPr>
        <w:t>ü</w:t>
      </w:r>
      <w:r w:rsidRPr="004A138A">
        <w:rPr>
          <w:rFonts w:eastAsia="Futura-Book" w:cs="Arial"/>
          <w:sz w:val="20"/>
          <w:szCs w:val="20"/>
          <w:lang w:val="de-DE"/>
        </w:rPr>
        <w:t>r die Aufputzmontage Wand oder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Decke vor</w:t>
      </w:r>
      <w:r>
        <w:rPr>
          <w:rFonts w:eastAsia="Futura-Book" w:cs="Arial"/>
          <w:sz w:val="20"/>
          <w:szCs w:val="20"/>
          <w:lang w:val="de-DE"/>
        </w:rPr>
        <w:t>bereitet und hat eine weise Gehä</w:t>
      </w:r>
      <w:r w:rsidRPr="004A138A">
        <w:rPr>
          <w:rFonts w:eastAsia="Futura-Book" w:cs="Arial"/>
          <w:sz w:val="20"/>
          <w:szCs w:val="20"/>
          <w:lang w:val="de-DE"/>
        </w:rPr>
        <w:t>useabdeckung.</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Anschlussklemmen fü</w:t>
      </w:r>
      <w:r w:rsidRPr="004A138A">
        <w:rPr>
          <w:rFonts w:eastAsia="Futura-Book" w:cs="Arial"/>
          <w:sz w:val="20"/>
          <w:szCs w:val="20"/>
          <w:lang w:val="de-DE"/>
        </w:rPr>
        <w:t>r den RS485-Bus,</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 868,3 MHz,</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0,4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22 mA/0,5 W,</w:t>
      </w:r>
    </w:p>
    <w:p w:rsidR="00386A4E" w:rsidRDefault="00386A4E" w:rsidP="00386A4E">
      <w:pPr>
        <w:rPr>
          <w:rFonts w:eastAsia="Futura-Book" w:cs="Arial"/>
          <w:sz w:val="20"/>
          <w:szCs w:val="20"/>
          <w:lang w:val="de-DE"/>
        </w:rPr>
      </w:pPr>
      <w:r>
        <w:rPr>
          <w:rFonts w:eastAsia="Futura-Book" w:cs="Arial"/>
          <w:sz w:val="20"/>
          <w:szCs w:val="20"/>
          <w:lang w:val="de-DE"/>
        </w:rPr>
        <w:t>Ge</w:t>
      </w:r>
      <w:r w:rsidR="00F95B9F">
        <w:rPr>
          <w:rFonts w:eastAsia="Futura-Book" w:cs="Arial"/>
          <w:sz w:val="20"/>
          <w:szCs w:val="20"/>
          <w:lang w:val="de-DE"/>
        </w:rPr>
        <w:t>hä</w:t>
      </w:r>
      <w:r w:rsidRPr="004A138A">
        <w:rPr>
          <w:rFonts w:eastAsia="Futura-Book" w:cs="Arial"/>
          <w:sz w:val="20"/>
          <w:szCs w:val="20"/>
          <w:lang w:val="de-DE"/>
        </w:rPr>
        <w:t>useabmessungen O ca. 130 mm, H ca. 29 mm</w:t>
      </w:r>
    </w:p>
    <w:p w:rsidR="00F95B9F" w:rsidRDefault="00F95B9F" w:rsidP="00386A4E">
      <w:pPr>
        <w:rPr>
          <w:rFonts w:eastAsia="Futura-Book" w:cs="Arial"/>
          <w:sz w:val="20"/>
          <w:szCs w:val="20"/>
          <w:lang w:val="de-DE"/>
        </w:rPr>
      </w:pPr>
    </w:p>
    <w:p w:rsidR="00F95B9F" w:rsidRDefault="00F95B9F" w:rsidP="00386A4E">
      <w:pPr>
        <w:rPr>
          <w:rFonts w:eastAsia="Futura-Book" w:cs="Arial"/>
          <w:sz w:val="20"/>
          <w:szCs w:val="20"/>
          <w:lang w:val="de-DE"/>
        </w:rPr>
      </w:pPr>
    </w:p>
    <w:p w:rsidR="00F95B9F" w:rsidRDefault="00F95B9F" w:rsidP="00386A4E">
      <w:pPr>
        <w:rPr>
          <w:rFonts w:eastAsia="Futura-Book" w:cs="Arial"/>
          <w:sz w:val="20"/>
          <w:szCs w:val="20"/>
          <w:lang w:val="de-DE"/>
        </w:rPr>
      </w:pPr>
    </w:p>
    <w:p w:rsidR="00F95B9F" w:rsidRDefault="00F95B9F" w:rsidP="00386A4E">
      <w:pPr>
        <w:rPr>
          <w:rFonts w:eastAsia="Futura-Book" w:cs="Arial"/>
          <w:sz w:val="20"/>
          <w:szCs w:val="20"/>
          <w:lang w:val="de-DE"/>
        </w:rPr>
      </w:pPr>
    </w:p>
    <w:p w:rsidR="00561239" w:rsidRPr="00A04161" w:rsidRDefault="00561239" w:rsidP="00561239">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Pr="00A04161">
        <w:rPr>
          <w:rFonts w:eastAsia="Futura-Heavy" w:cs="Arial"/>
          <w:b/>
          <w:bCs/>
          <w:szCs w:val="20"/>
          <w:lang w:val="de-DE"/>
        </w:rPr>
        <w:t>Modul-SPV, 2 TE</w:t>
      </w:r>
    </w:p>
    <w:p w:rsidR="00561239" w:rsidRPr="00A04161" w:rsidRDefault="00561239" w:rsidP="00561239">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450 FU-SPV 2REG</w:t>
      </w:r>
    </w:p>
    <w:p w:rsidR="00561239" w:rsidRPr="00A04161" w:rsidRDefault="00561239" w:rsidP="00561239">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00377957</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Easyclick-Modul-SPV 24 V ist f</w:t>
      </w:r>
      <w:r>
        <w:rPr>
          <w:rFonts w:eastAsia="Futura-Book" w:cs="Arial"/>
          <w:sz w:val="20"/>
          <w:szCs w:val="20"/>
          <w:lang w:val="de-DE"/>
        </w:rPr>
        <w:t>ü</w:t>
      </w:r>
      <w:r w:rsidRPr="004A138A">
        <w:rPr>
          <w:rFonts w:eastAsia="Futura-Book" w:cs="Arial"/>
          <w:sz w:val="20"/>
          <w:szCs w:val="20"/>
          <w:lang w:val="de-DE"/>
        </w:rPr>
        <w:t xml:space="preserve">r die Spannungsversorgung </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des Easyclick-Modular-Systems konzipiert. Die Easyclick-Module</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werden </w:t>
      </w:r>
      <w:r>
        <w:rPr>
          <w:rFonts w:eastAsia="Futura-Book" w:cs="Arial"/>
          <w:sz w:val="20"/>
          <w:szCs w:val="20"/>
          <w:lang w:val="de-DE"/>
        </w:rPr>
        <w:t>ü</w:t>
      </w:r>
      <w:r w:rsidRPr="004A138A">
        <w:rPr>
          <w:rFonts w:eastAsia="Futura-Book" w:cs="Arial"/>
          <w:sz w:val="20"/>
          <w:szCs w:val="20"/>
          <w:lang w:val="de-DE"/>
        </w:rPr>
        <w:t>ber Modular-Stecker-Kabel miteinander verbunden.</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Anschlussklemmen f</w:t>
      </w:r>
      <w:r>
        <w:rPr>
          <w:rFonts w:eastAsia="Futura-Book" w:cs="Arial"/>
          <w:sz w:val="20"/>
          <w:szCs w:val="20"/>
          <w:lang w:val="de-DE"/>
        </w:rPr>
        <w:t>ü</w:t>
      </w:r>
      <w:r w:rsidRPr="004A138A">
        <w:rPr>
          <w:rFonts w:eastAsia="Futura-Book" w:cs="Arial"/>
          <w:sz w:val="20"/>
          <w:szCs w:val="20"/>
          <w:lang w:val="de-DE"/>
        </w:rPr>
        <w:t>r das Antennen-Modul D 450 ANT.</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Reiheneinbaugerat zum Aufrasten auf DIN-Tragschiene</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0,5 W</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Spannungsversorgung ca. 220–240 V AC</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Ausgangsspannung 24 V DC</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Ausgangsstrom 1,5 A</w:t>
      </w:r>
    </w:p>
    <w:p w:rsidR="00561239" w:rsidRPr="004A138A"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Schraubklemmen fü</w:t>
      </w:r>
      <w:r w:rsidRPr="004A138A">
        <w:rPr>
          <w:rFonts w:eastAsia="Futura-Book" w:cs="Arial"/>
          <w:sz w:val="20"/>
          <w:szCs w:val="20"/>
          <w:lang w:val="de-DE"/>
        </w:rPr>
        <w:t>r Netzanschluss (N, L)</w:t>
      </w:r>
    </w:p>
    <w:p w:rsidR="00561239" w:rsidRPr="00386A4E" w:rsidRDefault="00561239" w:rsidP="00561239">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lastRenderedPageBreak/>
        <w:t>Anschlussklemmen fü</w:t>
      </w:r>
      <w:r w:rsidR="00F95B9F">
        <w:rPr>
          <w:rFonts w:eastAsia="Futura-Book" w:cs="Arial"/>
          <w:sz w:val="20"/>
          <w:szCs w:val="20"/>
          <w:lang w:val="de-DE"/>
        </w:rPr>
        <w:t xml:space="preserve">r den RS485-Bus (Antenne) </w:t>
      </w:r>
      <w:r w:rsidRPr="00386A4E">
        <w:rPr>
          <w:rFonts w:eastAsia="Futura-Book" w:cs="Arial"/>
          <w:sz w:val="20"/>
          <w:szCs w:val="20"/>
          <w:lang w:val="de-DE"/>
        </w:rPr>
        <w:t>Modularbuchsen</w:t>
      </w:r>
    </w:p>
    <w:p w:rsidR="00561239" w:rsidRPr="00386A4E" w:rsidRDefault="00561239" w:rsidP="00561239">
      <w:pPr>
        <w:autoSpaceDE w:val="0"/>
        <w:autoSpaceDN w:val="0"/>
        <w:adjustRightInd w:val="0"/>
        <w:spacing w:after="0" w:line="240" w:lineRule="auto"/>
        <w:rPr>
          <w:rFonts w:eastAsia="Futura-Book" w:cs="Arial"/>
          <w:sz w:val="20"/>
          <w:szCs w:val="20"/>
          <w:lang w:val="de-DE"/>
        </w:rPr>
      </w:pPr>
      <w:r w:rsidRPr="00386A4E">
        <w:rPr>
          <w:rFonts w:eastAsia="Futura-Book" w:cs="Arial"/>
          <w:sz w:val="20"/>
          <w:szCs w:val="20"/>
          <w:lang w:val="de-DE"/>
        </w:rPr>
        <w:t>Schutzart IP 20</w:t>
      </w:r>
    </w:p>
    <w:p w:rsidR="00561239" w:rsidRPr="00386A4E" w:rsidRDefault="00561239" w:rsidP="00561239">
      <w:pPr>
        <w:rPr>
          <w:rFonts w:eastAsia="Futura-Book" w:cs="Arial"/>
          <w:sz w:val="20"/>
          <w:szCs w:val="20"/>
          <w:lang w:val="de-DE"/>
        </w:rPr>
      </w:pPr>
      <w:r w:rsidRPr="00386A4E">
        <w:rPr>
          <w:rFonts w:eastAsia="Futura-Book" w:cs="Arial"/>
          <w:sz w:val="20"/>
          <w:szCs w:val="20"/>
          <w:lang w:val="de-DE"/>
        </w:rPr>
        <w:t>Approbationen CE; KEMA/KEUR</w:t>
      </w:r>
    </w:p>
    <w:p w:rsidR="005A6B89" w:rsidRDefault="005A6B89" w:rsidP="00386A4E">
      <w:pPr>
        <w:autoSpaceDE w:val="0"/>
        <w:autoSpaceDN w:val="0"/>
        <w:adjustRightInd w:val="0"/>
        <w:spacing w:after="0" w:line="240" w:lineRule="auto"/>
        <w:rPr>
          <w:rFonts w:eastAsia="Futura-Book" w:cs="Arial"/>
          <w:sz w:val="20"/>
          <w:szCs w:val="20"/>
          <w:lang w:val="de-DE"/>
        </w:rPr>
      </w:pPr>
    </w:p>
    <w:p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 xml:space="preserve">Schalten </w:t>
      </w:r>
      <w:r w:rsidR="00386A4E" w:rsidRPr="00A04161">
        <w:rPr>
          <w:rFonts w:eastAsia="Futura-Heavy" w:cs="Arial"/>
          <w:b/>
          <w:bCs/>
          <w:szCs w:val="20"/>
          <w:lang w:val="de-DE"/>
        </w:rPr>
        <w:t>mit SPV, 4-Kanal, 4 TE</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FU-SPV 4REG</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00377836</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Pr>
          <w:rFonts w:eastAsia="Futura-Book" w:cs="Arial"/>
          <w:sz w:val="20"/>
          <w:szCs w:val="20"/>
          <w:lang w:val="de-DE"/>
        </w:rPr>
        <w:t>empfä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w:t>
      </w:r>
      <w:r w:rsidR="00F95B9F">
        <w:rPr>
          <w:rFonts w:eastAsia="Futura-Book" w:cs="Arial"/>
          <w:sz w:val="20"/>
          <w:szCs w:val="20"/>
          <w:lang w:val="de-DE"/>
        </w:rPr>
        <w:t xml:space="preserve">ck-Antennen-Modul und setzt die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w:t>
      </w:r>
      <w:r w:rsidR="00F95B9F">
        <w:rPr>
          <w:rFonts w:eastAsia="Futura-Book" w:cs="Arial"/>
          <w:sz w:val="20"/>
          <w:szCs w:val="20"/>
          <w:lang w:val="de-DE"/>
        </w:rPr>
        <w:t xml:space="preserve">ine Leistungsteile </w:t>
      </w:r>
      <w:r w:rsidRPr="004A138A">
        <w:rPr>
          <w:rFonts w:eastAsia="Futura-Book" w:cs="Arial"/>
          <w:sz w:val="20"/>
          <w:szCs w:val="20"/>
          <w:lang w:val="de-DE"/>
        </w:rPr>
        <w:t>um.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Pr>
          <w:rFonts w:eastAsia="Futura-Book" w:cs="Arial"/>
          <w:sz w:val="20"/>
          <w:szCs w:val="20"/>
          <w:lang w:val="de-DE"/>
        </w:rPr>
        <w:t>verfügt ü</w:t>
      </w:r>
      <w:r w:rsidR="00F95B9F">
        <w:rPr>
          <w:rFonts w:eastAsia="Futura-Book" w:cs="Arial"/>
          <w:sz w:val="20"/>
          <w:szCs w:val="20"/>
          <w:lang w:val="de-DE"/>
        </w:rPr>
        <w:t xml:space="preserve">ber eine eigene </w:t>
      </w:r>
      <w:r>
        <w:rPr>
          <w:rFonts w:eastAsia="Futura-Book" w:cs="Arial"/>
          <w:sz w:val="20"/>
          <w:szCs w:val="20"/>
          <w:lang w:val="de-DE"/>
        </w:rPr>
        <w:t>Spannungsversorgung und so kö</w:t>
      </w:r>
      <w:r w:rsidR="00F95B9F">
        <w:rPr>
          <w:rFonts w:eastAsia="Futura-Book" w:cs="Arial"/>
          <w:sz w:val="20"/>
          <w:szCs w:val="20"/>
          <w:lang w:val="de-DE"/>
        </w:rPr>
        <w:t>nnen auch weitere Easyclick-</w:t>
      </w:r>
      <w:r w:rsidRPr="004A138A">
        <w:rPr>
          <w:rFonts w:eastAsia="Futura-Book" w:cs="Arial"/>
          <w:sz w:val="20"/>
          <w:szCs w:val="20"/>
          <w:lang w:val="de-DE"/>
        </w:rPr>
        <w:t>Module wie z. B. Easyc</w:t>
      </w:r>
      <w:r w:rsidR="00F95B9F">
        <w:rPr>
          <w:rFonts w:eastAsia="Futura-Book" w:cs="Arial"/>
          <w:sz w:val="20"/>
          <w:szCs w:val="20"/>
          <w:lang w:val="de-DE"/>
        </w:rPr>
        <w:t>lick-Module-Dimm und Easyclick-</w:t>
      </w:r>
      <w:r w:rsidRPr="004A138A">
        <w:rPr>
          <w:rFonts w:eastAsia="Futura-Book" w:cs="Arial"/>
          <w:sz w:val="20"/>
          <w:szCs w:val="20"/>
          <w:lang w:val="de-DE"/>
        </w:rPr>
        <w:t xml:space="preserve">Module-JR </w:t>
      </w:r>
      <w:r>
        <w:rPr>
          <w:rFonts w:eastAsia="Futura-Book" w:cs="Arial"/>
          <w:sz w:val="20"/>
          <w:szCs w:val="20"/>
          <w:lang w:val="de-DE"/>
        </w:rPr>
        <w:t>ü</w:t>
      </w:r>
      <w:r w:rsidRPr="004A138A">
        <w:rPr>
          <w:rFonts w:eastAsia="Futura-Book" w:cs="Arial"/>
          <w:sz w:val="20"/>
          <w:szCs w:val="20"/>
          <w:lang w:val="de-DE"/>
        </w:rPr>
        <w:t>ber Modular-</w:t>
      </w:r>
      <w:r w:rsidR="00F95B9F">
        <w:rPr>
          <w:rFonts w:eastAsia="Futura-Book" w:cs="Arial"/>
          <w:sz w:val="20"/>
          <w:szCs w:val="20"/>
          <w:lang w:val="de-DE"/>
        </w:rPr>
        <w:t xml:space="preserve">Stecker-Kabel mit angeschlossen </w:t>
      </w:r>
      <w:r>
        <w:rPr>
          <w:rFonts w:eastAsia="Futura-Book" w:cs="Arial"/>
          <w:sz w:val="20"/>
          <w:szCs w:val="20"/>
          <w:lang w:val="de-DE"/>
        </w:rPr>
        <w:t>werden. Fü</w:t>
      </w:r>
      <w:r w:rsidRPr="004A138A">
        <w:rPr>
          <w:rFonts w:eastAsia="Futura-Book" w:cs="Arial"/>
          <w:sz w:val="20"/>
          <w:szCs w:val="20"/>
          <w:lang w:val="de-DE"/>
        </w:rPr>
        <w:t>r gr</w:t>
      </w:r>
      <w:r>
        <w:rPr>
          <w:rFonts w:eastAsia="Futura-Book" w:cs="Arial"/>
          <w:sz w:val="20"/>
          <w:szCs w:val="20"/>
          <w:lang w:val="de-DE"/>
        </w:rPr>
        <w:t>öß</w:t>
      </w:r>
      <w:r w:rsidRPr="004A138A">
        <w:rPr>
          <w:rFonts w:eastAsia="Futura-Book" w:cs="Arial"/>
          <w:sz w:val="20"/>
          <w:szCs w:val="20"/>
          <w:lang w:val="de-DE"/>
        </w:rPr>
        <w:t>ere Erweiterungen steht eine zus</w:t>
      </w:r>
      <w:r>
        <w:rPr>
          <w:rFonts w:eastAsia="Futura-Book" w:cs="Arial"/>
          <w:sz w:val="20"/>
          <w:szCs w:val="20"/>
          <w:lang w:val="de-DE"/>
        </w:rPr>
        <w:t>ä</w:t>
      </w:r>
      <w:r w:rsidRPr="004A138A">
        <w:rPr>
          <w:rFonts w:eastAsia="Futura-Book" w:cs="Arial"/>
          <w:sz w:val="20"/>
          <w:szCs w:val="20"/>
          <w:lang w:val="de-DE"/>
        </w:rPr>
        <w:t>tzliche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Easyclick-Mod</w:t>
      </w:r>
      <w:r>
        <w:rPr>
          <w:rFonts w:eastAsia="Futura-Book" w:cs="Arial"/>
          <w:sz w:val="20"/>
          <w:szCs w:val="20"/>
          <w:lang w:val="de-DE"/>
        </w:rPr>
        <w:t>ul-Spannungsversorgung zur Verfü</w:t>
      </w:r>
      <w:r w:rsidR="00F95B9F">
        <w:rPr>
          <w:rFonts w:eastAsia="Futura-Book" w:cs="Arial"/>
          <w:sz w:val="20"/>
          <w:szCs w:val="20"/>
          <w:lang w:val="de-DE"/>
        </w:rPr>
        <w:t xml:space="preserve">gung. </w:t>
      </w: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00F95B9F">
        <w:rPr>
          <w:rFonts w:eastAsia="Futura-Book" w:cs="Arial"/>
          <w:sz w:val="20"/>
          <w:szCs w:val="20"/>
          <w:lang w:val="de-DE"/>
        </w:rPr>
        <w:t xml:space="preserve">dient zum Schalten von </w:t>
      </w:r>
      <w:r w:rsidRPr="004A138A">
        <w:rPr>
          <w:rFonts w:eastAsia="Futura-Book" w:cs="Arial"/>
          <w:sz w:val="20"/>
          <w:szCs w:val="20"/>
          <w:lang w:val="de-DE"/>
        </w:rPr>
        <w:t xml:space="preserve">Beleuchtung und anderen </w:t>
      </w:r>
      <w:r w:rsidR="00F95B9F">
        <w:rPr>
          <w:rFonts w:eastAsia="Futura-Book" w:cs="Arial"/>
          <w:sz w:val="20"/>
          <w:szCs w:val="20"/>
          <w:lang w:val="de-DE"/>
        </w:rPr>
        <w:t xml:space="preserve">elektrischen Verbrauchern unter </w:t>
      </w:r>
      <w:r w:rsidRPr="004A138A">
        <w:rPr>
          <w:rFonts w:eastAsia="Futura-Book" w:cs="Arial"/>
          <w:sz w:val="20"/>
          <w:szCs w:val="20"/>
          <w:lang w:val="de-DE"/>
        </w:rPr>
        <w:t>Ber</w:t>
      </w:r>
      <w:r>
        <w:rPr>
          <w:rFonts w:eastAsia="Futura-Book" w:cs="Arial"/>
          <w:sz w:val="20"/>
          <w:szCs w:val="20"/>
          <w:lang w:val="de-DE"/>
        </w:rPr>
        <w:t>ücksichtigung von verschiedenen ü</w:t>
      </w:r>
      <w:r w:rsidRPr="004A138A">
        <w:rPr>
          <w:rFonts w:eastAsia="Futura-Book" w:cs="Arial"/>
          <w:sz w:val="20"/>
          <w:szCs w:val="20"/>
          <w:lang w:val="de-DE"/>
        </w:rPr>
        <w:t>ber Drehschalter</w:t>
      </w:r>
      <w:r w:rsidR="00F95B9F">
        <w:rPr>
          <w:rFonts w:eastAsia="Futura-Book" w:cs="Arial"/>
          <w:sz w:val="20"/>
          <w:szCs w:val="20"/>
          <w:lang w:val="de-DE"/>
        </w:rPr>
        <w:t xml:space="preserve"> </w:t>
      </w:r>
      <w:r w:rsidRPr="004A138A">
        <w:rPr>
          <w:rFonts w:eastAsia="Futura-Book" w:cs="Arial"/>
          <w:sz w:val="20"/>
          <w:szCs w:val="20"/>
          <w:lang w:val="de-DE"/>
        </w:rPr>
        <w:t>auswahlbaren Funktionen und Parametern. Die 4 Kanale sind</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unabh</w:t>
      </w:r>
      <w:r>
        <w:rPr>
          <w:rFonts w:eastAsia="Futura-Book" w:cs="Arial"/>
          <w:sz w:val="20"/>
          <w:szCs w:val="20"/>
          <w:lang w:val="de-DE"/>
        </w:rPr>
        <w:t>ä</w:t>
      </w:r>
      <w:r w:rsidRPr="004A138A">
        <w:rPr>
          <w:rFonts w:eastAsia="Futura-Book" w:cs="Arial"/>
          <w:sz w:val="20"/>
          <w:szCs w:val="20"/>
          <w:lang w:val="de-DE"/>
        </w:rPr>
        <w:t>ngig voneinander programmierbar und f</w:t>
      </w:r>
      <w:r>
        <w:rPr>
          <w:rFonts w:eastAsia="Futura-Book" w:cs="Arial"/>
          <w:sz w:val="20"/>
          <w:szCs w:val="20"/>
          <w:lang w:val="de-DE"/>
        </w:rPr>
        <w:t>ü</w:t>
      </w:r>
      <w:r w:rsidR="00F95B9F">
        <w:rPr>
          <w:rFonts w:eastAsia="Futura-Book" w:cs="Arial"/>
          <w:sz w:val="20"/>
          <w:szCs w:val="20"/>
          <w:lang w:val="de-DE"/>
        </w:rPr>
        <w:t xml:space="preserve">r jeden </w:t>
      </w:r>
      <w:r w:rsidRPr="004A138A">
        <w:rPr>
          <w:rFonts w:eastAsia="Futura-Book" w:cs="Arial"/>
          <w:sz w:val="20"/>
          <w:szCs w:val="20"/>
          <w:lang w:val="de-DE"/>
        </w:rPr>
        <w:t>eingelernten Sender kann indiv</w:t>
      </w:r>
      <w:r w:rsidR="00F95B9F">
        <w:rPr>
          <w:rFonts w:eastAsia="Futura-Book" w:cs="Arial"/>
          <w:sz w:val="20"/>
          <w:szCs w:val="20"/>
          <w:lang w:val="de-DE"/>
        </w:rPr>
        <w:t xml:space="preserve">iduell eine Funktion festgelegt werden. </w:t>
      </w:r>
      <w:r w:rsidRPr="004A138A">
        <w:rPr>
          <w:rFonts w:eastAsia="Futura-Book" w:cs="Arial"/>
          <w:sz w:val="20"/>
          <w:szCs w:val="20"/>
          <w:lang w:val="de-DE"/>
        </w:rPr>
        <w:t>Standardfunktion: 2-Tastenfunktion EIN/AUS.</w:t>
      </w:r>
    </w:p>
    <w:p w:rsidR="00386A4E" w:rsidRPr="004A138A" w:rsidRDefault="00F95B9F"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 xml:space="preserve">hlbare Funktionen sind z. B. </w:t>
      </w:r>
      <w:r>
        <w:rPr>
          <w:rFonts w:eastAsia="Futura-Book" w:cs="Arial"/>
          <w:sz w:val="20"/>
          <w:szCs w:val="20"/>
          <w:lang w:val="de-DE"/>
        </w:rPr>
        <w:t xml:space="preserve">1-Tastfunktion, Zeitfunktionen, </w:t>
      </w:r>
      <w:r w:rsidR="00386A4E" w:rsidRPr="004A138A">
        <w:rPr>
          <w:rFonts w:eastAsia="Futura-Book" w:cs="Arial"/>
          <w:sz w:val="20"/>
          <w:szCs w:val="20"/>
          <w:lang w:val="de-DE"/>
        </w:rPr>
        <w:t>L</w:t>
      </w:r>
      <w:r w:rsidR="00386A4E">
        <w:rPr>
          <w:rFonts w:eastAsia="Futura-Book" w:cs="Arial"/>
          <w:sz w:val="20"/>
          <w:szCs w:val="20"/>
          <w:lang w:val="de-DE"/>
        </w:rPr>
        <w:t>ü</w:t>
      </w:r>
      <w:r w:rsidR="00386A4E" w:rsidRPr="004A138A">
        <w:rPr>
          <w:rFonts w:eastAsia="Futura-Book" w:cs="Arial"/>
          <w:sz w:val="20"/>
          <w:szCs w:val="20"/>
          <w:lang w:val="de-DE"/>
        </w:rPr>
        <w:t>ftersteuerung, Fenste</w:t>
      </w:r>
      <w:r>
        <w:rPr>
          <w:rFonts w:eastAsia="Futura-Book" w:cs="Arial"/>
          <w:sz w:val="20"/>
          <w:szCs w:val="20"/>
          <w:lang w:val="de-DE"/>
        </w:rPr>
        <w:t xml:space="preserve">rkontakt, Lichtszenensteuerung, </w:t>
      </w:r>
      <w:r w:rsidR="00386A4E" w:rsidRPr="004A138A">
        <w:rPr>
          <w:rFonts w:eastAsia="Futura-Book" w:cs="Arial"/>
          <w:sz w:val="20"/>
          <w:szCs w:val="20"/>
          <w:lang w:val="de-DE"/>
        </w:rPr>
        <w:t>Hotel-Card-Schalter, zeitgesteuerte Netzabschaltung,</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Temperaturregelung etc.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F95B9F"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Reiheneinbaugerat zum </w:t>
      </w:r>
      <w:r w:rsidR="00386A4E" w:rsidRPr="004A138A">
        <w:rPr>
          <w:rFonts w:eastAsia="Futura-Book" w:cs="Arial"/>
          <w:sz w:val="20"/>
          <w:szCs w:val="20"/>
          <w:lang w:val="de-DE"/>
        </w:rPr>
        <w:t>Aufrasten auf DIN-Tragschiene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72 mm breit (4 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kleiner 1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max. 100 mA/2,4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10 A</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LRN/CLR Taste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LED-Anzeige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Spannungsversorgung 230 V AC/24 V DC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Modularbuchsen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Anschlussklemmen f</w:t>
      </w:r>
      <w:r>
        <w:rPr>
          <w:rFonts w:eastAsia="Futura-Book" w:cs="Arial"/>
          <w:sz w:val="20"/>
          <w:szCs w:val="20"/>
          <w:lang w:val="de-DE"/>
        </w:rPr>
        <w:t>ü</w:t>
      </w:r>
      <w:r w:rsidRPr="004A138A">
        <w:rPr>
          <w:rFonts w:eastAsia="Futura-Book" w:cs="Arial"/>
          <w:sz w:val="20"/>
          <w:szCs w:val="20"/>
          <w:lang w:val="de-DE"/>
        </w:rPr>
        <w:t>r den RS485-Bus (Antenne)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rsidR="00386A4E" w:rsidRPr="00386A4E" w:rsidRDefault="00386A4E" w:rsidP="00386A4E">
      <w:pPr>
        <w:rPr>
          <w:rFonts w:eastAsia="Futura-Book" w:cs="Arial"/>
          <w:sz w:val="20"/>
          <w:szCs w:val="20"/>
          <w:lang w:val="de-DE"/>
        </w:rPr>
      </w:pPr>
    </w:p>
    <w:p w:rsidR="00386A4E" w:rsidRPr="00386A4E" w:rsidRDefault="00386A4E" w:rsidP="00386A4E">
      <w:pPr>
        <w:rPr>
          <w:rFonts w:eastAsia="Futura-Book" w:cs="Arial"/>
          <w:sz w:val="20"/>
          <w:szCs w:val="20"/>
          <w:lang w:val="de-DE"/>
        </w:rPr>
      </w:pPr>
    </w:p>
    <w:p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Schalten</w:t>
      </w:r>
      <w:r w:rsidR="00386A4E" w:rsidRPr="00A04161">
        <w:rPr>
          <w:rFonts w:eastAsia="Futura-Heavy" w:cs="Arial"/>
          <w:b/>
          <w:bCs/>
          <w:szCs w:val="20"/>
          <w:lang w:val="de-DE"/>
        </w:rPr>
        <w:t>, 4-Kanal, 2 TE</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FU-2REG</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00377856</w:t>
      </w:r>
    </w:p>
    <w:p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Pr="004A138A">
        <w:rPr>
          <w:rFonts w:eastAsia="Futura-Book" w:cs="Arial"/>
          <w:sz w:val="20"/>
          <w:szCs w:val="20"/>
          <w:lang w:val="de-DE"/>
        </w:rPr>
        <w:t>empf</w:t>
      </w:r>
      <w:r>
        <w:rPr>
          <w:rFonts w:eastAsia="Futura-Book" w:cs="Arial"/>
          <w:sz w:val="20"/>
          <w:szCs w:val="20"/>
          <w:lang w:val="de-DE"/>
        </w:rPr>
        <w:t>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F95B9F">
        <w:rPr>
          <w:rFonts w:eastAsia="Futura-Book" w:cs="Arial"/>
          <w:sz w:val="20"/>
          <w:szCs w:val="20"/>
          <w:lang w:val="de-DE"/>
        </w:rPr>
        <w:t xml:space="preserve"> </w:t>
      </w:r>
      <w:r w:rsidRPr="004A138A">
        <w:rPr>
          <w:rFonts w:eastAsia="Futura-Book" w:cs="Arial"/>
          <w:sz w:val="20"/>
          <w:szCs w:val="20"/>
          <w:lang w:val="de-DE"/>
        </w:rPr>
        <w:t xml:space="preserve">eingestellten Funktionen und Parameter </w:t>
      </w:r>
      <w:r>
        <w:rPr>
          <w:rFonts w:eastAsia="Futura-Book" w:cs="Arial"/>
          <w:sz w:val="20"/>
          <w:szCs w:val="20"/>
          <w:lang w:val="de-DE"/>
        </w:rPr>
        <w:t>ü</w:t>
      </w:r>
      <w:r w:rsidRPr="004A138A">
        <w:rPr>
          <w:rFonts w:eastAsia="Futura-Book" w:cs="Arial"/>
          <w:sz w:val="20"/>
          <w:szCs w:val="20"/>
          <w:lang w:val="de-DE"/>
        </w:rPr>
        <w:t>ber seine Leistungsteile</w:t>
      </w:r>
      <w:r w:rsidR="00F95B9F">
        <w:rPr>
          <w:rFonts w:eastAsia="Futura-Book" w:cs="Arial"/>
          <w:sz w:val="20"/>
          <w:szCs w:val="20"/>
          <w:lang w:val="de-DE"/>
        </w:rPr>
        <w:t xml:space="preserve"> </w:t>
      </w:r>
      <w:r w:rsidRPr="004A138A">
        <w:rPr>
          <w:rFonts w:eastAsia="Futura-Book" w:cs="Arial"/>
          <w:sz w:val="20"/>
          <w:szCs w:val="20"/>
          <w:lang w:val="de-DE"/>
        </w:rPr>
        <w:t xml:space="preserve">um. Die Easyclick-Module werden </w:t>
      </w:r>
      <w:r>
        <w:rPr>
          <w:rFonts w:eastAsia="Futura-Book" w:cs="Arial"/>
          <w:sz w:val="20"/>
          <w:szCs w:val="20"/>
          <w:lang w:val="de-DE"/>
        </w:rPr>
        <w:t>ü</w:t>
      </w:r>
      <w:r w:rsidRPr="004A138A">
        <w:rPr>
          <w:rFonts w:eastAsia="Futura-Book" w:cs="Arial"/>
          <w:sz w:val="20"/>
          <w:szCs w:val="20"/>
          <w:lang w:val="de-DE"/>
        </w:rPr>
        <w:t>ber Modular-Stecker-Kabel miteinander verbunden. Das Easyclick-Modul-</w:t>
      </w:r>
      <w:r w:rsidRPr="004A138A">
        <w:rPr>
          <w:rFonts w:eastAsia="Futura-Heavy" w:cs="Arial"/>
          <w:i/>
          <w:iCs/>
          <w:sz w:val="20"/>
          <w:szCs w:val="20"/>
          <w:lang w:val="de-DE"/>
        </w:rPr>
        <w:t>Schalten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dient zum Schalten von Beleuchtung und anderen elektrischen</w:t>
      </w:r>
      <w:r w:rsidR="00F95B9F">
        <w:rPr>
          <w:rFonts w:eastAsia="Futura-Book" w:cs="Arial"/>
          <w:sz w:val="20"/>
          <w:szCs w:val="20"/>
          <w:lang w:val="de-DE"/>
        </w:rPr>
        <w:t xml:space="preserve"> </w:t>
      </w:r>
      <w:r w:rsidRPr="004A138A">
        <w:rPr>
          <w:rFonts w:eastAsia="Futura-Book" w:cs="Arial"/>
          <w:sz w:val="20"/>
          <w:szCs w:val="20"/>
          <w:lang w:val="de-DE"/>
        </w:rPr>
        <w:t>Verbrauchern unter Ber</w:t>
      </w:r>
      <w:r>
        <w:rPr>
          <w:rFonts w:eastAsia="Futura-Book" w:cs="Arial"/>
          <w:sz w:val="20"/>
          <w:szCs w:val="20"/>
          <w:lang w:val="de-DE"/>
        </w:rPr>
        <w:t>ü</w:t>
      </w:r>
      <w:r w:rsidRPr="004A138A">
        <w:rPr>
          <w:rFonts w:eastAsia="Futura-Book" w:cs="Arial"/>
          <w:sz w:val="20"/>
          <w:szCs w:val="20"/>
          <w:lang w:val="de-DE"/>
        </w:rPr>
        <w:t xml:space="preserve">cksichtigung von verschiedenen </w:t>
      </w:r>
      <w:r>
        <w:rPr>
          <w:rFonts w:eastAsia="Futura-Book" w:cs="Arial"/>
          <w:sz w:val="20"/>
          <w:szCs w:val="20"/>
          <w:lang w:val="de-DE"/>
        </w:rPr>
        <w:t>ü</w:t>
      </w:r>
      <w:r w:rsidRPr="004A138A">
        <w:rPr>
          <w:rFonts w:eastAsia="Futura-Book" w:cs="Arial"/>
          <w:sz w:val="20"/>
          <w:szCs w:val="20"/>
          <w:lang w:val="de-DE"/>
        </w:rPr>
        <w:t>ber</w:t>
      </w:r>
      <w:r w:rsidR="00F95B9F">
        <w:rPr>
          <w:rFonts w:eastAsia="Futura-Book" w:cs="Arial"/>
          <w:sz w:val="20"/>
          <w:szCs w:val="20"/>
          <w:lang w:val="de-DE"/>
        </w:rPr>
        <w:t xml:space="preserve"> </w:t>
      </w:r>
      <w:r w:rsidRPr="004A138A">
        <w:rPr>
          <w:rFonts w:eastAsia="Futura-Book" w:cs="Arial"/>
          <w:sz w:val="20"/>
          <w:szCs w:val="20"/>
          <w:lang w:val="de-DE"/>
        </w:rPr>
        <w:t>Drehschalter auswahlbaren Funktionen und Parametern.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Die 4 Kanä</w:t>
      </w:r>
      <w:r w:rsidRPr="004A138A">
        <w:rPr>
          <w:rFonts w:eastAsia="Futura-Book" w:cs="Arial"/>
          <w:sz w:val="20"/>
          <w:szCs w:val="20"/>
          <w:lang w:val="de-DE"/>
        </w:rPr>
        <w:t>le sind unabh</w:t>
      </w:r>
      <w:r>
        <w:rPr>
          <w:rFonts w:eastAsia="Futura-Book" w:cs="Arial"/>
          <w:sz w:val="20"/>
          <w:szCs w:val="20"/>
          <w:lang w:val="de-DE"/>
        </w:rPr>
        <w:t>ä</w:t>
      </w:r>
      <w:r w:rsidRPr="004A138A">
        <w:rPr>
          <w:rFonts w:eastAsia="Futura-Book" w:cs="Arial"/>
          <w:sz w:val="20"/>
          <w:szCs w:val="20"/>
          <w:lang w:val="de-DE"/>
        </w:rPr>
        <w:t>ngig voneinander programmierbar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und fü</w:t>
      </w:r>
      <w:r w:rsidRPr="004A138A">
        <w:rPr>
          <w:rFonts w:eastAsia="Futura-Book" w:cs="Arial"/>
          <w:sz w:val="20"/>
          <w:szCs w:val="20"/>
          <w:lang w:val="de-DE"/>
        </w:rPr>
        <w:t>r jeden eingelernt</w:t>
      </w:r>
      <w:r w:rsidR="00F95B9F">
        <w:rPr>
          <w:rFonts w:eastAsia="Futura-Book" w:cs="Arial"/>
          <w:sz w:val="20"/>
          <w:szCs w:val="20"/>
          <w:lang w:val="de-DE"/>
        </w:rPr>
        <w:t xml:space="preserve">en Sender kann individuell eine </w:t>
      </w:r>
      <w:r w:rsidRPr="004A138A">
        <w:rPr>
          <w:rFonts w:eastAsia="Futura-Book" w:cs="Arial"/>
          <w:sz w:val="20"/>
          <w:szCs w:val="20"/>
          <w:lang w:val="de-DE"/>
        </w:rPr>
        <w:t>Funktion festgelegt werden.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lastRenderedPageBreak/>
        <w:t>Standardfunk</w:t>
      </w:r>
      <w:r w:rsidR="00F95B9F">
        <w:rPr>
          <w:rFonts w:eastAsia="Futura-Book" w:cs="Arial"/>
          <w:sz w:val="20"/>
          <w:szCs w:val="20"/>
          <w:lang w:val="de-DE"/>
        </w:rPr>
        <w:t xml:space="preserve">tion: 2-Tastenfunktion EIN/AUS. </w:t>
      </w:r>
      <w:r w:rsidRPr="004A138A">
        <w:rPr>
          <w:rFonts w:eastAsia="Futura-Book" w:cs="Arial"/>
          <w:sz w:val="20"/>
          <w:szCs w:val="20"/>
          <w:lang w:val="de-DE"/>
        </w:rPr>
        <w:t>W</w:t>
      </w:r>
      <w:r w:rsidR="00F95B9F">
        <w:rPr>
          <w:rFonts w:eastAsia="Futura-Book" w:cs="Arial"/>
          <w:sz w:val="20"/>
          <w:szCs w:val="20"/>
          <w:lang w:val="de-DE"/>
        </w:rPr>
        <w:t>ä</w:t>
      </w:r>
      <w:r w:rsidRPr="004A138A">
        <w:rPr>
          <w:rFonts w:eastAsia="Futura-Book" w:cs="Arial"/>
          <w:sz w:val="20"/>
          <w:szCs w:val="20"/>
          <w:lang w:val="de-DE"/>
        </w:rPr>
        <w:t xml:space="preserve">hlbare Funktionen sind z. B. </w:t>
      </w:r>
      <w:r w:rsidR="00F95B9F">
        <w:rPr>
          <w:rFonts w:eastAsia="Futura-Book" w:cs="Arial"/>
          <w:sz w:val="20"/>
          <w:szCs w:val="20"/>
          <w:lang w:val="de-DE"/>
        </w:rPr>
        <w:t xml:space="preserve">1-Tastfunktion, Zeitfunktionen, </w:t>
      </w:r>
      <w:r w:rsidRPr="004A138A">
        <w:rPr>
          <w:rFonts w:eastAsia="Futura-Book" w:cs="Arial"/>
          <w:sz w:val="20"/>
          <w:szCs w:val="20"/>
          <w:lang w:val="de-DE"/>
        </w:rPr>
        <w:t>L</w:t>
      </w:r>
      <w:r>
        <w:rPr>
          <w:rFonts w:eastAsia="Futura-Book" w:cs="Arial"/>
          <w:sz w:val="20"/>
          <w:szCs w:val="20"/>
          <w:lang w:val="de-DE"/>
        </w:rPr>
        <w:t>ü</w:t>
      </w:r>
      <w:r w:rsidRPr="004A138A">
        <w:rPr>
          <w:rFonts w:eastAsia="Futura-Book" w:cs="Arial"/>
          <w:sz w:val="20"/>
          <w:szCs w:val="20"/>
          <w:lang w:val="de-DE"/>
        </w:rPr>
        <w:t>ftersteuerung, Fensterkontakt, Lichtszenensteuerung,</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 xml:space="preserve">Hotel-Card-Schalter, </w:t>
      </w:r>
      <w:r w:rsidR="00F95B9F">
        <w:rPr>
          <w:rFonts w:eastAsia="Futura-Book" w:cs="Arial"/>
          <w:sz w:val="20"/>
          <w:szCs w:val="20"/>
          <w:lang w:val="de-DE"/>
        </w:rPr>
        <w:t xml:space="preserve">zeitgesteuerte Netzabschaltung, </w:t>
      </w:r>
      <w:r w:rsidRPr="004A138A">
        <w:rPr>
          <w:rFonts w:eastAsia="Futura-Book" w:cs="Arial"/>
          <w:sz w:val="20"/>
          <w:szCs w:val="20"/>
          <w:lang w:val="de-DE"/>
        </w:rPr>
        <w:t>Temperaturregelung etc.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 xml:space="preserve">Reiheneinbaugerat zum </w:t>
      </w:r>
      <w:r w:rsidR="00386A4E" w:rsidRPr="004A138A">
        <w:rPr>
          <w:rFonts w:eastAsia="Futura-Book" w:cs="Arial"/>
          <w:sz w:val="20"/>
          <w:szCs w:val="20"/>
          <w:lang w:val="de-DE"/>
        </w:rPr>
        <w:t>Aufrasten auf DIN-Tragschiene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0,25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70 mA/1,7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10 A</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Modularbuchsen, LRN/CLR Taste, LED-Anzeige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rsidR="000E0E0C" w:rsidRDefault="000E0E0C" w:rsidP="00386A4E">
      <w:pPr>
        <w:autoSpaceDE w:val="0"/>
        <w:autoSpaceDN w:val="0"/>
        <w:adjustRightInd w:val="0"/>
        <w:spacing w:after="0" w:line="240" w:lineRule="auto"/>
        <w:rPr>
          <w:rFonts w:eastAsia="Futura-Heavy" w:cs="Arial"/>
          <w:b/>
          <w:bCs/>
          <w:szCs w:val="20"/>
          <w:lang w:val="de-DE"/>
        </w:rPr>
      </w:pPr>
    </w:p>
    <w:p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w:t>
      </w:r>
      <w:r w:rsidR="00386A4E" w:rsidRPr="00A04161">
        <w:rPr>
          <w:rFonts w:eastAsia="Futura-Heavy" w:cs="Arial"/>
          <w:b/>
          <w:bCs/>
          <w:i/>
          <w:iCs/>
          <w:szCs w:val="20"/>
          <w:lang w:val="de-DE"/>
        </w:rPr>
        <w:t>Schalten</w:t>
      </w:r>
      <w:r w:rsidR="00386A4E" w:rsidRPr="00A04161">
        <w:rPr>
          <w:rFonts w:eastAsia="Futura-Heavy" w:cs="Arial"/>
          <w:b/>
          <w:bCs/>
          <w:szCs w:val="20"/>
          <w:lang w:val="de-DE"/>
        </w:rPr>
        <w:t>, 2-Kanal, 2 TE</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FU-2REG</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00324873</w:t>
      </w:r>
    </w:p>
    <w:p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w:t>
      </w:r>
      <w:r w:rsidRPr="004A138A">
        <w:rPr>
          <w:rFonts w:eastAsia="Futura-Heavy" w:cs="Arial"/>
          <w:i/>
          <w:iCs/>
          <w:sz w:val="20"/>
          <w:szCs w:val="20"/>
          <w:lang w:val="de-DE"/>
        </w:rPr>
        <w:t xml:space="preserve">Schalten </w:t>
      </w:r>
      <w:r w:rsidRPr="004A138A">
        <w:rPr>
          <w:rFonts w:eastAsia="Futura-Book" w:cs="Arial"/>
          <w:sz w:val="20"/>
          <w:szCs w:val="20"/>
          <w:lang w:val="de-DE"/>
        </w:rPr>
        <w:t>empf</w:t>
      </w:r>
      <w:r>
        <w:rPr>
          <w:rFonts w:eastAsia="Futura-Book" w:cs="Arial"/>
          <w:sz w:val="20"/>
          <w:szCs w:val="20"/>
          <w:lang w:val="de-DE"/>
        </w:rPr>
        <w:t>ä</w:t>
      </w:r>
      <w:r w:rsidR="00F95B9F">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F95B9F">
        <w:rPr>
          <w:rFonts w:eastAsia="Futura-Book" w:cs="Arial"/>
          <w:sz w:val="20"/>
          <w:szCs w:val="20"/>
          <w:lang w:val="de-DE"/>
        </w:rPr>
        <w:t xml:space="preserv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seine Leistungsteile</w:t>
      </w:r>
      <w:r w:rsidR="00F95B9F">
        <w:rPr>
          <w:rFonts w:eastAsia="Futura-Book" w:cs="Arial"/>
          <w:sz w:val="20"/>
          <w:szCs w:val="20"/>
          <w:lang w:val="de-DE"/>
        </w:rPr>
        <w:t xml:space="preserve"> </w:t>
      </w:r>
      <w:r w:rsidRPr="004A138A">
        <w:rPr>
          <w:rFonts w:eastAsia="Futura-Book" w:cs="Arial"/>
          <w:sz w:val="20"/>
          <w:szCs w:val="20"/>
          <w:lang w:val="de-DE"/>
        </w:rPr>
        <w:t xml:space="preserve">um. Die Easyclick-Module werden </w:t>
      </w:r>
      <w:r>
        <w:rPr>
          <w:rFonts w:eastAsia="Futura-Book" w:cs="Arial"/>
          <w:sz w:val="20"/>
          <w:szCs w:val="20"/>
          <w:lang w:val="de-DE"/>
        </w:rPr>
        <w:t>ü</w:t>
      </w:r>
      <w:r w:rsidRPr="004A138A">
        <w:rPr>
          <w:rFonts w:eastAsia="Futura-Book" w:cs="Arial"/>
          <w:sz w:val="20"/>
          <w:szCs w:val="20"/>
          <w:lang w:val="de-DE"/>
        </w:rPr>
        <w:t>ber Modular-Stecker-Kabel miteinander verbunden. Das Easyclick-Modul-</w:t>
      </w:r>
      <w:r w:rsidRPr="004A138A">
        <w:rPr>
          <w:rFonts w:eastAsia="Futura-Heavy" w:cs="Arial"/>
          <w:i/>
          <w:iCs/>
          <w:sz w:val="20"/>
          <w:szCs w:val="20"/>
          <w:lang w:val="de-DE"/>
        </w:rPr>
        <w:t>Schalten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dient zum Schalten von Beleu</w:t>
      </w:r>
      <w:r w:rsidR="00F95B9F">
        <w:rPr>
          <w:rFonts w:eastAsia="Futura-Book" w:cs="Arial"/>
          <w:sz w:val="20"/>
          <w:szCs w:val="20"/>
          <w:lang w:val="de-DE"/>
        </w:rPr>
        <w:t xml:space="preserve">chtung und anderen elektrischen </w:t>
      </w:r>
      <w:r w:rsidRPr="004A138A">
        <w:rPr>
          <w:rFonts w:eastAsia="Futura-Book" w:cs="Arial"/>
          <w:sz w:val="20"/>
          <w:szCs w:val="20"/>
          <w:lang w:val="de-DE"/>
        </w:rPr>
        <w:t>Verbrauchern unter Ber</w:t>
      </w:r>
      <w:r>
        <w:rPr>
          <w:rFonts w:eastAsia="Futura-Book" w:cs="Arial"/>
          <w:sz w:val="20"/>
          <w:szCs w:val="20"/>
          <w:lang w:val="de-DE"/>
        </w:rPr>
        <w:t>ücksichtigung von verschiedenen ü</w:t>
      </w:r>
      <w:r w:rsidRPr="004A138A">
        <w:rPr>
          <w:rFonts w:eastAsia="Futura-Book" w:cs="Arial"/>
          <w:sz w:val="20"/>
          <w:szCs w:val="20"/>
          <w:lang w:val="de-DE"/>
        </w:rPr>
        <w:t>ber</w:t>
      </w:r>
      <w:r w:rsidR="00F95B9F">
        <w:rPr>
          <w:rFonts w:eastAsia="Futura-Book" w:cs="Arial"/>
          <w:sz w:val="20"/>
          <w:szCs w:val="20"/>
          <w:lang w:val="de-DE"/>
        </w:rPr>
        <w:t xml:space="preserve"> </w:t>
      </w:r>
      <w:r w:rsidRPr="004A138A">
        <w:rPr>
          <w:rFonts w:eastAsia="Futura-Book" w:cs="Arial"/>
          <w:sz w:val="20"/>
          <w:szCs w:val="20"/>
          <w:lang w:val="de-DE"/>
        </w:rPr>
        <w:t>Drehschalter auswahlbaren Funktionen und Parametern.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Die 2 Kan</w:t>
      </w:r>
      <w:r>
        <w:rPr>
          <w:rFonts w:eastAsia="Futura-Book" w:cs="Arial"/>
          <w:sz w:val="20"/>
          <w:szCs w:val="20"/>
          <w:lang w:val="de-DE"/>
        </w:rPr>
        <w:t>ä</w:t>
      </w:r>
      <w:r w:rsidRPr="004A138A">
        <w:rPr>
          <w:rFonts w:eastAsia="Futura-Book" w:cs="Arial"/>
          <w:sz w:val="20"/>
          <w:szCs w:val="20"/>
          <w:lang w:val="de-DE"/>
        </w:rPr>
        <w:t>le sind unabh</w:t>
      </w:r>
      <w:r>
        <w:rPr>
          <w:rFonts w:eastAsia="Futura-Book" w:cs="Arial"/>
          <w:sz w:val="20"/>
          <w:szCs w:val="20"/>
          <w:lang w:val="de-DE"/>
        </w:rPr>
        <w:t>ä</w:t>
      </w:r>
      <w:r w:rsidR="00F95B9F">
        <w:rPr>
          <w:rFonts w:eastAsia="Futura-Book" w:cs="Arial"/>
          <w:sz w:val="20"/>
          <w:szCs w:val="20"/>
          <w:lang w:val="de-DE"/>
        </w:rPr>
        <w:t xml:space="preserve">ngig voneinander programmierbar </w:t>
      </w:r>
      <w:r>
        <w:rPr>
          <w:rFonts w:eastAsia="Futura-Book" w:cs="Arial"/>
          <w:sz w:val="20"/>
          <w:szCs w:val="20"/>
          <w:lang w:val="de-DE"/>
        </w:rPr>
        <w:t>und fü</w:t>
      </w:r>
      <w:r w:rsidRPr="004A138A">
        <w:rPr>
          <w:rFonts w:eastAsia="Futura-Book" w:cs="Arial"/>
          <w:sz w:val="20"/>
          <w:szCs w:val="20"/>
          <w:lang w:val="de-DE"/>
        </w:rPr>
        <w:t>r jeden eingelernten Sender kann individuell eine</w:t>
      </w:r>
      <w:r w:rsidR="00F95B9F">
        <w:rPr>
          <w:rFonts w:eastAsia="Futura-Book" w:cs="Arial"/>
          <w:sz w:val="20"/>
          <w:szCs w:val="20"/>
          <w:lang w:val="de-DE"/>
        </w:rPr>
        <w:t xml:space="preserve"> Funktion festgelegt werden. </w:t>
      </w:r>
      <w:r w:rsidRPr="004A138A">
        <w:rPr>
          <w:rFonts w:eastAsia="Futura-Book" w:cs="Arial"/>
          <w:sz w:val="20"/>
          <w:szCs w:val="20"/>
          <w:lang w:val="de-DE"/>
        </w:rPr>
        <w:t>Standardfunktion: 2-Tastenfunktion EIN/AUS.</w:t>
      </w:r>
    </w:p>
    <w:p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 xml:space="preserve">hlbare Funktionen sind z. B. </w:t>
      </w:r>
      <w:r w:rsidR="00F95B9F">
        <w:rPr>
          <w:rFonts w:eastAsia="Futura-Book" w:cs="Arial"/>
          <w:sz w:val="20"/>
          <w:szCs w:val="20"/>
          <w:lang w:val="de-DE"/>
        </w:rPr>
        <w:t xml:space="preserve">1-Tastfunktion, Zeitfunktionen, </w:t>
      </w:r>
      <w:r w:rsidR="00386A4E" w:rsidRPr="004A138A">
        <w:rPr>
          <w:rFonts w:eastAsia="Futura-Book" w:cs="Arial"/>
          <w:sz w:val="20"/>
          <w:szCs w:val="20"/>
          <w:lang w:val="de-DE"/>
        </w:rPr>
        <w:t>L</w:t>
      </w:r>
      <w:r w:rsidR="00386A4E">
        <w:rPr>
          <w:rFonts w:eastAsia="Futura-Book" w:cs="Arial"/>
          <w:sz w:val="20"/>
          <w:szCs w:val="20"/>
          <w:lang w:val="de-DE"/>
        </w:rPr>
        <w:t>ü</w:t>
      </w:r>
      <w:r w:rsidR="00386A4E" w:rsidRPr="004A138A">
        <w:rPr>
          <w:rFonts w:eastAsia="Futura-Book" w:cs="Arial"/>
          <w:sz w:val="20"/>
          <w:szCs w:val="20"/>
          <w:lang w:val="de-DE"/>
        </w:rPr>
        <w:t>ftersteuerung, Fensterkontakt, Lichtszenensteuerung,</w:t>
      </w:r>
      <w:r w:rsidR="00F95B9F">
        <w:rPr>
          <w:rFonts w:eastAsia="Futura-Book" w:cs="Arial"/>
          <w:sz w:val="20"/>
          <w:szCs w:val="20"/>
          <w:lang w:val="de-DE"/>
        </w:rPr>
        <w:t xml:space="preserve"> </w:t>
      </w:r>
      <w:r w:rsidR="00386A4E" w:rsidRPr="004A138A">
        <w:rPr>
          <w:rFonts w:eastAsia="Futura-Book" w:cs="Arial"/>
          <w:sz w:val="20"/>
          <w:szCs w:val="20"/>
          <w:lang w:val="de-DE"/>
        </w:rPr>
        <w:t>Hotel-Card-Schalter, zeitgesteuerte Netzabschaltung,</w:t>
      </w:r>
      <w:r w:rsidR="00F95B9F">
        <w:rPr>
          <w:rFonts w:eastAsia="Futura-Book" w:cs="Arial"/>
          <w:sz w:val="20"/>
          <w:szCs w:val="20"/>
          <w:lang w:val="de-DE"/>
        </w:rPr>
        <w:t xml:space="preserve"> </w:t>
      </w:r>
      <w:r w:rsidR="00386A4E" w:rsidRPr="004A138A">
        <w:rPr>
          <w:rFonts w:eastAsia="Futura-Book" w:cs="Arial"/>
          <w:sz w:val="20"/>
          <w:szCs w:val="20"/>
          <w:lang w:val="de-DE"/>
        </w:rPr>
        <w:t>Temperaturregelung etc.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Reiheneinbaugerat zum Aufrasten auf DIN-Tragschiene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0,25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46 mA/1,1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2 Relaisausgange 16 A</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Drehschalter fur Funktionen und Parameter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Modularbuchsen, LRN/CLR Taste, LED-Anzeige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rsidR="00386A4E" w:rsidRPr="00386A4E" w:rsidRDefault="00386A4E" w:rsidP="00386A4E">
      <w:pPr>
        <w:rPr>
          <w:rFonts w:eastAsia="Futura-Book" w:cs="Arial"/>
          <w:sz w:val="20"/>
          <w:szCs w:val="20"/>
          <w:lang w:val="de-DE"/>
        </w:rPr>
      </w:pPr>
      <w:r w:rsidRPr="00386A4E">
        <w:rPr>
          <w:rFonts w:eastAsia="Futura-Book" w:cs="Arial"/>
          <w:sz w:val="20"/>
          <w:szCs w:val="20"/>
          <w:lang w:val="de-DE"/>
        </w:rPr>
        <w:t>Approbationen CE; KEMA/KEUR</w:t>
      </w:r>
    </w:p>
    <w:p w:rsidR="00386A4E" w:rsidRDefault="00386A4E" w:rsidP="00386A4E">
      <w:pPr>
        <w:autoSpaceDE w:val="0"/>
        <w:autoSpaceDN w:val="0"/>
        <w:adjustRightInd w:val="0"/>
        <w:spacing w:after="0" w:line="240" w:lineRule="auto"/>
        <w:rPr>
          <w:rFonts w:eastAsia="Futura-Heavy" w:cs="Arial"/>
          <w:b/>
          <w:bCs/>
          <w:szCs w:val="20"/>
          <w:lang w:val="de-DE"/>
        </w:rPr>
      </w:pPr>
    </w:p>
    <w:p w:rsidR="00386A4E" w:rsidRDefault="00386A4E" w:rsidP="00386A4E">
      <w:pPr>
        <w:autoSpaceDE w:val="0"/>
        <w:autoSpaceDN w:val="0"/>
        <w:adjustRightInd w:val="0"/>
        <w:spacing w:after="0" w:line="240" w:lineRule="auto"/>
        <w:rPr>
          <w:rFonts w:eastAsia="Futura-Heavy" w:cs="Arial"/>
          <w:b/>
          <w:bCs/>
          <w:szCs w:val="20"/>
          <w:lang w:val="de-DE"/>
        </w:rPr>
      </w:pPr>
    </w:p>
    <w:p w:rsidR="00386A4E" w:rsidRDefault="00386A4E" w:rsidP="00386A4E">
      <w:pPr>
        <w:autoSpaceDE w:val="0"/>
        <w:autoSpaceDN w:val="0"/>
        <w:adjustRightInd w:val="0"/>
        <w:spacing w:after="0" w:line="240" w:lineRule="auto"/>
        <w:rPr>
          <w:rFonts w:eastAsia="Futura-Heavy" w:cs="Arial"/>
          <w:b/>
          <w:bCs/>
          <w:szCs w:val="20"/>
          <w:lang w:val="de-DE"/>
        </w:rPr>
      </w:pPr>
    </w:p>
    <w:p w:rsidR="00386A4E" w:rsidRDefault="00386A4E" w:rsidP="00386A4E">
      <w:pPr>
        <w:autoSpaceDE w:val="0"/>
        <w:autoSpaceDN w:val="0"/>
        <w:adjustRightInd w:val="0"/>
        <w:spacing w:after="0" w:line="240" w:lineRule="auto"/>
        <w:rPr>
          <w:rFonts w:eastAsia="Futura-Heavy" w:cs="Arial"/>
          <w:b/>
          <w:bCs/>
          <w:szCs w:val="20"/>
          <w:lang w:val="de-DE"/>
        </w:rPr>
      </w:pPr>
    </w:p>
    <w:p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Modul-UNI-</w:t>
      </w:r>
      <w:r w:rsidR="00386A4E" w:rsidRPr="00A04161">
        <w:rPr>
          <w:rFonts w:eastAsia="Futura-Heavy" w:cs="Arial"/>
          <w:b/>
          <w:bCs/>
          <w:i/>
          <w:iCs/>
          <w:szCs w:val="20"/>
          <w:lang w:val="de-DE"/>
        </w:rPr>
        <w:t>Dimm</w:t>
      </w:r>
      <w:r w:rsidR="00386A4E" w:rsidRPr="00A04161">
        <w:rPr>
          <w:rFonts w:eastAsia="Futura-Heavy" w:cs="Arial"/>
          <w:b/>
          <w:bCs/>
          <w:szCs w:val="20"/>
          <w:lang w:val="de-DE"/>
        </w:rPr>
        <w:t>, 1-Kanal, 2 TE</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 xml:space="preserve">Art.-Nr.: D 451 FU-DM UN 2REG </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00377876</w:t>
      </w:r>
    </w:p>
    <w:p w:rsidR="00386A4E" w:rsidRPr="004A138A" w:rsidRDefault="00386A4E" w:rsidP="00386A4E">
      <w:pPr>
        <w:autoSpaceDE w:val="0"/>
        <w:autoSpaceDN w:val="0"/>
        <w:adjustRightInd w:val="0"/>
        <w:spacing w:after="0" w:line="240" w:lineRule="auto"/>
        <w:rPr>
          <w:rFonts w:eastAsia="Futura-Heavy" w:cs="Arial"/>
          <w:i/>
          <w:iCs/>
          <w:sz w:val="20"/>
          <w:szCs w:val="20"/>
          <w:lang w:val="de-DE"/>
        </w:rPr>
      </w:pPr>
      <w:r w:rsidRPr="004A138A">
        <w:rPr>
          <w:rFonts w:eastAsia="Futura-Book" w:cs="Arial"/>
          <w:sz w:val="20"/>
          <w:szCs w:val="20"/>
          <w:lang w:val="de-DE"/>
        </w:rPr>
        <w:t>Das Easyclick-Modul-UNI-</w:t>
      </w:r>
      <w:r w:rsidRPr="004A138A">
        <w:rPr>
          <w:rFonts w:eastAsia="Futura-Heavy" w:cs="Arial"/>
          <w:i/>
          <w:iCs/>
          <w:sz w:val="20"/>
          <w:szCs w:val="20"/>
          <w:lang w:val="de-DE"/>
        </w:rPr>
        <w:t xml:space="preserve">Dimm </w:t>
      </w:r>
      <w:r>
        <w:rPr>
          <w:rFonts w:eastAsia="Futura-Book" w:cs="Arial"/>
          <w:sz w:val="20"/>
          <w:szCs w:val="20"/>
          <w:lang w:val="de-DE"/>
        </w:rPr>
        <w:t>empfä</w:t>
      </w:r>
      <w:r w:rsidR="0007064A">
        <w:rPr>
          <w:rFonts w:eastAsia="Futura-Book" w:cs="Arial"/>
          <w:sz w:val="20"/>
          <w:szCs w:val="20"/>
          <w:lang w:val="de-DE"/>
        </w:rPr>
        <w:t xml:space="preserve">ngt seine Telegramme </w:t>
      </w:r>
      <w:r>
        <w:rPr>
          <w:rFonts w:eastAsia="Futura-Book" w:cs="Arial"/>
          <w:sz w:val="20"/>
          <w:szCs w:val="20"/>
          <w:lang w:val="de-DE"/>
        </w:rPr>
        <w:t>ü</w:t>
      </w:r>
      <w:r w:rsidRPr="004A138A">
        <w:rPr>
          <w:rFonts w:eastAsia="Futura-Book" w:cs="Arial"/>
          <w:sz w:val="20"/>
          <w:szCs w:val="20"/>
          <w:lang w:val="de-DE"/>
        </w:rPr>
        <w:t>ber das externe Easyclick-Antennen-Modul und setzt die</w:t>
      </w:r>
      <w:r w:rsidR="0007064A">
        <w:rPr>
          <w:rFonts w:eastAsia="Futura-Book" w:cs="Arial"/>
          <w:sz w:val="20"/>
          <w:szCs w:val="20"/>
          <w:lang w:val="de-DE"/>
        </w:rPr>
        <w:t xml:space="preserve"> </w:t>
      </w:r>
      <w:r w:rsidRPr="004A138A">
        <w:rPr>
          <w:rFonts w:eastAsia="Futura-Book" w:cs="Arial"/>
          <w:sz w:val="20"/>
          <w:szCs w:val="20"/>
          <w:lang w:val="de-DE"/>
        </w:rPr>
        <w:t>eingeste</w:t>
      </w:r>
      <w:r>
        <w:rPr>
          <w:rFonts w:eastAsia="Futura-Book" w:cs="Arial"/>
          <w:sz w:val="20"/>
          <w:szCs w:val="20"/>
          <w:lang w:val="de-DE"/>
        </w:rPr>
        <w:t>llten Funktionen und Parameter ü</w:t>
      </w:r>
      <w:r w:rsidRPr="004A138A">
        <w:rPr>
          <w:rFonts w:eastAsia="Futura-Book" w:cs="Arial"/>
          <w:sz w:val="20"/>
          <w:szCs w:val="20"/>
          <w:lang w:val="de-DE"/>
        </w:rPr>
        <w:t>ber seine Leistungsteile</w:t>
      </w:r>
      <w:r w:rsidR="0007064A">
        <w:rPr>
          <w:rFonts w:eastAsia="Futura-Book" w:cs="Arial"/>
          <w:sz w:val="20"/>
          <w:szCs w:val="20"/>
          <w:lang w:val="de-DE"/>
        </w:rPr>
        <w:t xml:space="preserve"> </w:t>
      </w:r>
      <w:r w:rsidRPr="004A138A">
        <w:rPr>
          <w:rFonts w:eastAsia="Futura-Book" w:cs="Arial"/>
          <w:sz w:val="20"/>
          <w:szCs w:val="20"/>
          <w:lang w:val="de-DE"/>
        </w:rPr>
        <w:t>u</w:t>
      </w:r>
      <w:r>
        <w:rPr>
          <w:rFonts w:eastAsia="Futura-Book" w:cs="Arial"/>
          <w:sz w:val="20"/>
          <w:szCs w:val="20"/>
          <w:lang w:val="de-DE"/>
        </w:rPr>
        <w:t>m. Die Easyclick-Module werden ü</w:t>
      </w:r>
      <w:r w:rsidRPr="004A138A">
        <w:rPr>
          <w:rFonts w:eastAsia="Futura-Book" w:cs="Arial"/>
          <w:sz w:val="20"/>
          <w:szCs w:val="20"/>
          <w:lang w:val="de-DE"/>
        </w:rPr>
        <w:t>ber Modular-Stecker-Kabel miteinander verbunden. Das Easyclick-Modul-UNI-</w:t>
      </w:r>
      <w:r w:rsidRPr="004A138A">
        <w:rPr>
          <w:rFonts w:eastAsia="Futura-Heavy" w:cs="Arial"/>
          <w:i/>
          <w:iCs/>
          <w:sz w:val="20"/>
          <w:szCs w:val="20"/>
          <w:lang w:val="de-DE"/>
        </w:rPr>
        <w:t>Dimm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lastRenderedPageBreak/>
        <w:t>dient zum Schalten und D</w:t>
      </w:r>
      <w:r>
        <w:rPr>
          <w:rFonts w:eastAsia="Futura-Book" w:cs="Arial"/>
          <w:sz w:val="20"/>
          <w:szCs w:val="20"/>
          <w:lang w:val="de-DE"/>
        </w:rPr>
        <w:t>immen von Beleuchtung unter Berü</w:t>
      </w:r>
      <w:r w:rsidRPr="004A138A">
        <w:rPr>
          <w:rFonts w:eastAsia="Futura-Book" w:cs="Arial"/>
          <w:sz w:val="20"/>
          <w:szCs w:val="20"/>
          <w:lang w:val="de-DE"/>
        </w:rPr>
        <w:t>cksichtigung</w:t>
      </w:r>
      <w:r w:rsidR="0007064A">
        <w:rPr>
          <w:rFonts w:eastAsia="Futura-Book" w:cs="Arial"/>
          <w:sz w:val="20"/>
          <w:szCs w:val="20"/>
          <w:lang w:val="de-DE"/>
        </w:rPr>
        <w:t xml:space="preserve"> </w:t>
      </w:r>
      <w:r>
        <w:rPr>
          <w:rFonts w:eastAsia="Futura-Book" w:cs="Arial"/>
          <w:sz w:val="20"/>
          <w:szCs w:val="20"/>
          <w:lang w:val="de-DE"/>
        </w:rPr>
        <w:t>von verschiedenen ü</w:t>
      </w:r>
      <w:r w:rsidRPr="004A138A">
        <w:rPr>
          <w:rFonts w:eastAsia="Futura-Book" w:cs="Arial"/>
          <w:sz w:val="20"/>
          <w:szCs w:val="20"/>
          <w:lang w:val="de-DE"/>
        </w:rPr>
        <w:t>ber Drehschalter auswahlbaren</w:t>
      </w:r>
      <w:r w:rsidR="0007064A">
        <w:rPr>
          <w:rFonts w:eastAsia="Futura-Book" w:cs="Arial"/>
          <w:sz w:val="20"/>
          <w:szCs w:val="20"/>
          <w:lang w:val="de-DE"/>
        </w:rPr>
        <w:t xml:space="preserve"> </w:t>
      </w:r>
      <w:r w:rsidRPr="004A138A">
        <w:rPr>
          <w:rFonts w:eastAsia="Futura-Book" w:cs="Arial"/>
          <w:sz w:val="20"/>
          <w:szCs w:val="20"/>
          <w:lang w:val="de-DE"/>
        </w:rPr>
        <w:t>Funktionen und Parametern. F</w:t>
      </w:r>
      <w:r>
        <w:rPr>
          <w:rFonts w:eastAsia="Futura-Book" w:cs="Arial"/>
          <w:sz w:val="20"/>
          <w:szCs w:val="20"/>
          <w:lang w:val="de-DE"/>
        </w:rPr>
        <w:t>ü</w:t>
      </w:r>
      <w:r w:rsidRPr="004A138A">
        <w:rPr>
          <w:rFonts w:eastAsia="Futura-Book" w:cs="Arial"/>
          <w:sz w:val="20"/>
          <w:szCs w:val="20"/>
          <w:lang w:val="de-DE"/>
        </w:rPr>
        <w:t>r jeden eingelernten Sender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kann individuell eine Funktion festgelegt werden.</w:t>
      </w:r>
      <w:r w:rsidR="0007064A">
        <w:rPr>
          <w:rFonts w:eastAsia="Futura-Book" w:cs="Arial"/>
          <w:sz w:val="20"/>
          <w:szCs w:val="20"/>
          <w:lang w:val="de-DE"/>
        </w:rPr>
        <w:t xml:space="preserve"> </w:t>
      </w:r>
      <w:r w:rsidRPr="004A138A">
        <w:rPr>
          <w:rFonts w:eastAsia="Futura-Book" w:cs="Arial"/>
          <w:sz w:val="20"/>
          <w:szCs w:val="20"/>
          <w:lang w:val="de-DE"/>
        </w:rPr>
        <w:t>Standardfunktion: 2-Tastenfunktion EIN/AUS/DIMMEN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mit Memory.</w:t>
      </w:r>
      <w:r w:rsidR="0007064A">
        <w:rPr>
          <w:rFonts w:eastAsia="Futura-Book" w:cs="Arial"/>
          <w:sz w:val="20"/>
          <w:szCs w:val="20"/>
          <w:lang w:val="de-DE"/>
        </w:rPr>
        <w:t xml:space="preserve"> </w:t>
      </w:r>
      <w:r w:rsidRPr="004A138A">
        <w:rPr>
          <w:rFonts w:eastAsia="Futura-Book" w:cs="Arial"/>
          <w:sz w:val="20"/>
          <w:szCs w:val="20"/>
          <w:lang w:val="de-DE"/>
        </w:rPr>
        <w:t>W</w:t>
      </w:r>
      <w:r w:rsidR="0007064A">
        <w:rPr>
          <w:rFonts w:eastAsia="Futura-Book" w:cs="Arial"/>
          <w:sz w:val="20"/>
          <w:szCs w:val="20"/>
          <w:lang w:val="de-DE"/>
        </w:rPr>
        <w:t>ä</w:t>
      </w:r>
      <w:r w:rsidRPr="004A138A">
        <w:rPr>
          <w:rFonts w:eastAsia="Futura-Book" w:cs="Arial"/>
          <w:sz w:val="20"/>
          <w:szCs w:val="20"/>
          <w:lang w:val="de-DE"/>
        </w:rPr>
        <w:t>hlbare Funktionen sind z. B. 2-Tastfunktion mit</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Helligkeitsvorw</w:t>
      </w:r>
      <w:r w:rsidR="0007064A">
        <w:rPr>
          <w:rFonts w:eastAsia="Futura-Book" w:cs="Arial"/>
          <w:sz w:val="20"/>
          <w:szCs w:val="20"/>
          <w:lang w:val="de-DE"/>
        </w:rPr>
        <w:t xml:space="preserve">ahl, 1-Tastfunktion mit Memory, </w:t>
      </w:r>
      <w:r w:rsidRPr="004A138A">
        <w:rPr>
          <w:rFonts w:eastAsia="Futura-Book" w:cs="Arial"/>
          <w:sz w:val="20"/>
          <w:szCs w:val="20"/>
          <w:lang w:val="de-DE"/>
        </w:rPr>
        <w:t>Zeitfunktionen, Lichtszenensteuerung etc.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w:t>
      </w:r>
      <w:r w:rsidR="0007064A">
        <w:rPr>
          <w:rFonts w:eastAsia="Futura-Book" w:cs="Arial"/>
          <w:sz w:val="20"/>
          <w:szCs w:val="20"/>
          <w:lang w:val="de-DE"/>
        </w:rPr>
        <w:t xml:space="preserve">eiheneinbaugerat zum </w:t>
      </w:r>
      <w:r w:rsidRPr="004A138A">
        <w:rPr>
          <w:rFonts w:eastAsia="Futura-Book" w:cs="Arial"/>
          <w:sz w:val="20"/>
          <w:szCs w:val="20"/>
          <w:lang w:val="de-DE"/>
        </w:rPr>
        <w:t>Aufrasten auf DIN-Tragschiene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0,29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20 mA/0,48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Universal-Dimmer mit 1 Kanal fü</w:t>
      </w:r>
      <w:r w:rsidRPr="004A138A">
        <w:rPr>
          <w:rFonts w:eastAsia="Futura-Book" w:cs="Arial"/>
          <w:sz w:val="20"/>
          <w:szCs w:val="20"/>
          <w:lang w:val="de-DE"/>
        </w:rPr>
        <w:t>r R-, L- und C-Lasten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Mindestlast 15 W und 20 VA, maximal 250 W und 200 VA,</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Drehschalter f</w:t>
      </w:r>
      <w:r>
        <w:rPr>
          <w:rFonts w:eastAsia="Futura-Book" w:cs="Arial"/>
          <w:sz w:val="20"/>
          <w:szCs w:val="20"/>
          <w:lang w:val="de-DE"/>
        </w:rPr>
        <w:t>ü</w:t>
      </w:r>
      <w:r w:rsidRPr="004A138A">
        <w:rPr>
          <w:rFonts w:eastAsia="Futura-Book" w:cs="Arial"/>
          <w:sz w:val="20"/>
          <w:szCs w:val="20"/>
          <w:lang w:val="de-DE"/>
        </w:rPr>
        <w:t>r Funktionen und Parameter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LRN/CLR Taste, LED-Anzeige, Modularbuchsen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rsidR="00386A4E" w:rsidRPr="00C62C08" w:rsidRDefault="00386A4E" w:rsidP="00386A4E">
      <w:pPr>
        <w:rPr>
          <w:rFonts w:eastAsia="Futura-Book" w:cs="Arial"/>
          <w:sz w:val="20"/>
          <w:szCs w:val="20"/>
          <w:lang w:val="de-DE"/>
        </w:rPr>
      </w:pPr>
      <w:r w:rsidRPr="00C62C08">
        <w:rPr>
          <w:rFonts w:eastAsia="Futura-Book" w:cs="Arial"/>
          <w:sz w:val="20"/>
          <w:szCs w:val="20"/>
          <w:lang w:val="de-DE"/>
        </w:rPr>
        <w:t>Approbationen CE; KEMA/KEUR</w:t>
      </w:r>
    </w:p>
    <w:p w:rsidR="00EA47CD" w:rsidRDefault="00EA47CD" w:rsidP="00386A4E">
      <w:pPr>
        <w:autoSpaceDE w:val="0"/>
        <w:autoSpaceDN w:val="0"/>
        <w:adjustRightInd w:val="0"/>
        <w:spacing w:after="0" w:line="240" w:lineRule="auto"/>
        <w:rPr>
          <w:rFonts w:eastAsia="Futura-Heavy" w:cs="Arial"/>
          <w:b/>
          <w:bCs/>
          <w:szCs w:val="20"/>
          <w:lang w:val="de-DE"/>
        </w:rPr>
      </w:pPr>
    </w:p>
    <w:p w:rsidR="00386A4E" w:rsidRPr="00A04161" w:rsidRDefault="00217363" w:rsidP="00386A4E">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 </w:t>
      </w:r>
      <w:r w:rsidR="00386A4E" w:rsidRPr="00A04161">
        <w:rPr>
          <w:rFonts w:eastAsia="Futura-Heavy" w:cs="Arial"/>
          <w:b/>
          <w:bCs/>
          <w:szCs w:val="20"/>
          <w:lang w:val="de-DE"/>
        </w:rPr>
        <w:t>Modul-JR, 4-Kanal, 2 TE</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(für 2 Jalousien/Rollladen)</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Heavy" w:cs="Arial"/>
          <w:b/>
          <w:bCs/>
          <w:szCs w:val="20"/>
          <w:lang w:val="de-DE"/>
        </w:rPr>
        <w:t>Art.-Nr.: D 454 FU-JR 2REG</w:t>
      </w:r>
    </w:p>
    <w:p w:rsidR="00386A4E" w:rsidRPr="00A04161" w:rsidRDefault="00386A4E" w:rsidP="00386A4E">
      <w:pPr>
        <w:autoSpaceDE w:val="0"/>
        <w:autoSpaceDN w:val="0"/>
        <w:adjustRightInd w:val="0"/>
        <w:spacing w:after="0" w:line="240" w:lineRule="auto"/>
        <w:rPr>
          <w:rFonts w:eastAsia="Futura-Heavy" w:cs="Arial"/>
          <w:b/>
          <w:bCs/>
          <w:szCs w:val="20"/>
          <w:lang w:val="de-DE"/>
        </w:rPr>
      </w:pPr>
      <w:r w:rsidRPr="00A04161">
        <w:rPr>
          <w:rFonts w:eastAsia="Futura-Book" w:cs="Arial"/>
          <w:b/>
          <w:szCs w:val="20"/>
          <w:lang w:val="de-DE"/>
        </w:rPr>
        <w:t>EDV-Nr.: 00377937</w:t>
      </w:r>
    </w:p>
    <w:p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Das Easyclick-Modul-JR empfä</w:t>
      </w:r>
      <w:r w:rsidR="00386A4E" w:rsidRPr="004A138A">
        <w:rPr>
          <w:rFonts w:eastAsia="Futura-Book" w:cs="Arial"/>
          <w:sz w:val="20"/>
          <w:szCs w:val="20"/>
          <w:lang w:val="de-DE"/>
        </w:rPr>
        <w:t xml:space="preserve">ngt seine Telegramme </w:t>
      </w:r>
      <w:r w:rsidR="00386A4E">
        <w:rPr>
          <w:rFonts w:eastAsia="Futura-Book" w:cs="Arial"/>
          <w:sz w:val="20"/>
          <w:szCs w:val="20"/>
          <w:lang w:val="de-DE"/>
        </w:rPr>
        <w:t>ü</w:t>
      </w:r>
      <w:r w:rsidR="00386A4E" w:rsidRPr="004A138A">
        <w:rPr>
          <w:rFonts w:eastAsia="Futura-Book" w:cs="Arial"/>
          <w:sz w:val="20"/>
          <w:szCs w:val="20"/>
          <w:lang w:val="de-DE"/>
        </w:rPr>
        <w:t>ber das externe Easyclick-Antennen-Modul und setzt die eingestellten</w:t>
      </w:r>
      <w:r>
        <w:rPr>
          <w:rFonts w:eastAsia="Futura-Book" w:cs="Arial"/>
          <w:sz w:val="20"/>
          <w:szCs w:val="20"/>
          <w:lang w:val="de-DE"/>
        </w:rPr>
        <w:t xml:space="preserve"> </w:t>
      </w:r>
      <w:r w:rsidR="00386A4E">
        <w:rPr>
          <w:rFonts w:eastAsia="Futura-Book" w:cs="Arial"/>
          <w:sz w:val="20"/>
          <w:szCs w:val="20"/>
          <w:lang w:val="de-DE"/>
        </w:rPr>
        <w:t>Funktionen und Parameter ü</w:t>
      </w:r>
      <w:r w:rsidR="00386A4E" w:rsidRPr="004A138A">
        <w:rPr>
          <w:rFonts w:eastAsia="Futura-Book" w:cs="Arial"/>
          <w:sz w:val="20"/>
          <w:szCs w:val="20"/>
          <w:lang w:val="de-DE"/>
        </w:rPr>
        <w:t>b</w:t>
      </w:r>
      <w:r>
        <w:rPr>
          <w:rFonts w:eastAsia="Futura-Book" w:cs="Arial"/>
          <w:sz w:val="20"/>
          <w:szCs w:val="20"/>
          <w:lang w:val="de-DE"/>
        </w:rPr>
        <w:t xml:space="preserve">er seine Leistungsteile um. Die </w:t>
      </w:r>
      <w:r w:rsidR="00386A4E" w:rsidRPr="004A138A">
        <w:rPr>
          <w:rFonts w:eastAsia="Futura-Book" w:cs="Arial"/>
          <w:sz w:val="20"/>
          <w:szCs w:val="20"/>
          <w:lang w:val="de-DE"/>
        </w:rPr>
        <w:t xml:space="preserve">Easyclick-Module werden </w:t>
      </w:r>
      <w:r w:rsidR="00386A4E">
        <w:rPr>
          <w:rFonts w:eastAsia="Futura-Book" w:cs="Arial"/>
          <w:sz w:val="20"/>
          <w:szCs w:val="20"/>
          <w:lang w:val="de-DE"/>
        </w:rPr>
        <w:t>ü</w:t>
      </w:r>
      <w:r w:rsidR="00386A4E" w:rsidRPr="004A138A">
        <w:rPr>
          <w:rFonts w:eastAsia="Futura-Book" w:cs="Arial"/>
          <w:sz w:val="20"/>
          <w:szCs w:val="20"/>
          <w:lang w:val="de-DE"/>
        </w:rPr>
        <w:t>ber Modular-Stecker-Kabel miteinander</w:t>
      </w:r>
      <w:r>
        <w:rPr>
          <w:rFonts w:eastAsia="Futura-Book" w:cs="Arial"/>
          <w:sz w:val="20"/>
          <w:szCs w:val="20"/>
          <w:lang w:val="de-DE"/>
        </w:rPr>
        <w:t xml:space="preserve"> </w:t>
      </w:r>
      <w:r w:rsidR="00386A4E" w:rsidRPr="004A138A">
        <w:rPr>
          <w:rFonts w:eastAsia="Futura-Book" w:cs="Arial"/>
          <w:sz w:val="20"/>
          <w:szCs w:val="20"/>
          <w:lang w:val="de-DE"/>
        </w:rPr>
        <w:t>verbunden.</w:t>
      </w:r>
      <w:r>
        <w:rPr>
          <w:rFonts w:eastAsia="Futura-Book" w:cs="Arial"/>
          <w:sz w:val="20"/>
          <w:szCs w:val="20"/>
          <w:lang w:val="de-DE"/>
        </w:rPr>
        <w:t xml:space="preserve"> D</w:t>
      </w:r>
      <w:r w:rsidR="00386A4E" w:rsidRPr="004A138A">
        <w:rPr>
          <w:rFonts w:eastAsia="Futura-Book" w:cs="Arial"/>
          <w:sz w:val="20"/>
          <w:szCs w:val="20"/>
          <w:lang w:val="de-DE"/>
        </w:rPr>
        <w:t>as Easyclick-Modul-JR dient zum Steuern von Jalousien/Rollladen unter Ber</w:t>
      </w:r>
      <w:r w:rsidR="00386A4E">
        <w:rPr>
          <w:rFonts w:eastAsia="Futura-Book" w:cs="Arial"/>
          <w:sz w:val="20"/>
          <w:szCs w:val="20"/>
          <w:lang w:val="de-DE"/>
        </w:rPr>
        <w:t>ü</w:t>
      </w:r>
      <w:r w:rsidR="00386A4E" w:rsidRPr="004A138A">
        <w:rPr>
          <w:rFonts w:eastAsia="Futura-Book" w:cs="Arial"/>
          <w:sz w:val="20"/>
          <w:szCs w:val="20"/>
          <w:lang w:val="de-DE"/>
        </w:rPr>
        <w:t xml:space="preserve">cksichtigung von verschiedenen </w:t>
      </w:r>
      <w:r w:rsidR="00386A4E">
        <w:rPr>
          <w:rFonts w:eastAsia="Futura-Book" w:cs="Arial"/>
          <w:sz w:val="20"/>
          <w:szCs w:val="20"/>
          <w:lang w:val="de-DE"/>
        </w:rPr>
        <w:t>ü</w:t>
      </w:r>
      <w:r>
        <w:rPr>
          <w:rFonts w:eastAsia="Futura-Book" w:cs="Arial"/>
          <w:sz w:val="20"/>
          <w:szCs w:val="20"/>
          <w:lang w:val="de-DE"/>
        </w:rPr>
        <w:t xml:space="preserve">ber </w:t>
      </w:r>
      <w:r w:rsidR="00386A4E" w:rsidRPr="004A138A">
        <w:rPr>
          <w:rFonts w:eastAsia="Futura-Book" w:cs="Arial"/>
          <w:sz w:val="20"/>
          <w:szCs w:val="20"/>
          <w:lang w:val="de-DE"/>
        </w:rPr>
        <w:t>Drehschalter auswahlbaren Funktionen und Parametern.</w:t>
      </w:r>
      <w:r>
        <w:rPr>
          <w:rFonts w:eastAsia="Futura-Book" w:cs="Arial"/>
          <w:sz w:val="20"/>
          <w:szCs w:val="20"/>
          <w:lang w:val="de-DE"/>
        </w:rPr>
        <w:t xml:space="preserve"> </w:t>
      </w:r>
      <w:r w:rsidR="00386A4E">
        <w:rPr>
          <w:rFonts w:eastAsia="Futura-Book" w:cs="Arial"/>
          <w:sz w:val="20"/>
          <w:szCs w:val="20"/>
          <w:lang w:val="de-DE"/>
        </w:rPr>
        <w:t>Fü</w:t>
      </w:r>
      <w:r w:rsidR="00386A4E" w:rsidRPr="004A138A">
        <w:rPr>
          <w:rFonts w:eastAsia="Futura-Book" w:cs="Arial"/>
          <w:sz w:val="20"/>
          <w:szCs w:val="20"/>
          <w:lang w:val="de-DE"/>
        </w:rPr>
        <w:t>r jeden eingelernten Sender kann individuell eine Funktion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festgelegt werden.</w:t>
      </w:r>
      <w:r w:rsidR="0007064A">
        <w:rPr>
          <w:rFonts w:eastAsia="Futura-Book" w:cs="Arial"/>
          <w:sz w:val="20"/>
          <w:szCs w:val="20"/>
          <w:lang w:val="de-DE"/>
        </w:rPr>
        <w:t xml:space="preserve"> </w:t>
      </w:r>
      <w:r w:rsidRPr="004A138A">
        <w:rPr>
          <w:rFonts w:eastAsia="Futura-Book" w:cs="Arial"/>
          <w:sz w:val="20"/>
          <w:szCs w:val="20"/>
          <w:lang w:val="de-DE"/>
        </w:rPr>
        <w:t>Standardfunktion: AUF/STOP/AB mit Lamellenverstellung.</w:t>
      </w:r>
    </w:p>
    <w:p w:rsidR="00386A4E" w:rsidRPr="004A138A" w:rsidRDefault="0007064A"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Wä</w:t>
      </w:r>
      <w:r w:rsidR="00386A4E" w:rsidRPr="004A138A">
        <w:rPr>
          <w:rFonts w:eastAsia="Futura-Book" w:cs="Arial"/>
          <w:sz w:val="20"/>
          <w:szCs w:val="20"/>
          <w:lang w:val="de-DE"/>
        </w:rPr>
        <w:t>hlbare Fu</w:t>
      </w:r>
      <w:r>
        <w:rPr>
          <w:rFonts w:eastAsia="Futura-Book" w:cs="Arial"/>
          <w:sz w:val="20"/>
          <w:szCs w:val="20"/>
          <w:lang w:val="de-DE"/>
        </w:rPr>
        <w:t xml:space="preserve">nktionen sind z. B. AUF/STOP/AB </w:t>
      </w:r>
      <w:r w:rsidR="00386A4E" w:rsidRPr="004A138A">
        <w:rPr>
          <w:rFonts w:eastAsia="Futura-Book" w:cs="Arial"/>
          <w:sz w:val="20"/>
          <w:szCs w:val="20"/>
          <w:lang w:val="de-DE"/>
        </w:rPr>
        <w:t>ohne Lamellenverstellung, Tasterfolger f</w:t>
      </w:r>
      <w:r w:rsidR="00386A4E">
        <w:rPr>
          <w:rFonts w:eastAsia="Futura-Book" w:cs="Arial"/>
          <w:sz w:val="20"/>
          <w:szCs w:val="20"/>
          <w:lang w:val="de-DE"/>
        </w:rPr>
        <w:t>ü</w:t>
      </w:r>
      <w:r w:rsidR="00386A4E" w:rsidRPr="004A138A">
        <w:rPr>
          <w:rFonts w:eastAsia="Futura-Book" w:cs="Arial"/>
          <w:sz w:val="20"/>
          <w:szCs w:val="20"/>
          <w:lang w:val="de-DE"/>
        </w:rPr>
        <w:t>r Lamellenverstellung,</w:t>
      </w:r>
      <w:r>
        <w:rPr>
          <w:rFonts w:eastAsia="Futura-Book" w:cs="Arial"/>
          <w:sz w:val="20"/>
          <w:szCs w:val="20"/>
          <w:lang w:val="de-DE"/>
        </w:rPr>
        <w:t xml:space="preserve"> </w:t>
      </w:r>
      <w:r w:rsidR="00386A4E" w:rsidRPr="004A138A">
        <w:rPr>
          <w:rFonts w:eastAsia="Futura-Book" w:cs="Arial"/>
          <w:sz w:val="20"/>
          <w:szCs w:val="20"/>
          <w:lang w:val="de-DE"/>
        </w:rPr>
        <w:t>Sicherheitsfunktion zum Blockieren, Lichtszenen AUF/AB etc.</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Technische Daten: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Reiheneinbaugerat zum Aufrasten auf DIN-Tragschiene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36 mm breit (2 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Eigenverbrauch Standby = ca. 0,4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Betrieb = ca. 21 mA/0,51 W</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4 Relaisausgange f</w:t>
      </w:r>
      <w:r>
        <w:rPr>
          <w:rFonts w:eastAsia="Futura-Book" w:cs="Arial"/>
          <w:sz w:val="20"/>
          <w:szCs w:val="20"/>
          <w:lang w:val="de-DE"/>
        </w:rPr>
        <w:t>ü</w:t>
      </w:r>
      <w:r w:rsidRPr="004A138A">
        <w:rPr>
          <w:rFonts w:eastAsia="Futura-Book" w:cs="Arial"/>
          <w:sz w:val="20"/>
          <w:szCs w:val="20"/>
          <w:lang w:val="de-DE"/>
        </w:rPr>
        <w:t>r zwei 230 V~-Motoren Jalousien/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Rollladen (max.1 A)</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Pr>
          <w:rFonts w:eastAsia="Futura-Book" w:cs="Arial"/>
          <w:sz w:val="20"/>
          <w:szCs w:val="20"/>
          <w:lang w:val="de-DE"/>
        </w:rPr>
        <w:t>Drehschalter fü</w:t>
      </w:r>
      <w:r w:rsidRPr="004A138A">
        <w:rPr>
          <w:rFonts w:eastAsia="Futura-Book" w:cs="Arial"/>
          <w:sz w:val="20"/>
          <w:szCs w:val="20"/>
          <w:lang w:val="de-DE"/>
        </w:rPr>
        <w:t>r Funktionen und Parameter</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LRN/CLR Taste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LED-Anzeige</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Modularbuchsen</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inkl. Verbindungskabel 30 cm</w:t>
      </w:r>
    </w:p>
    <w:p w:rsidR="00386A4E" w:rsidRPr="004A138A" w:rsidRDefault="00386A4E" w:rsidP="00386A4E">
      <w:pPr>
        <w:autoSpaceDE w:val="0"/>
        <w:autoSpaceDN w:val="0"/>
        <w:adjustRightInd w:val="0"/>
        <w:spacing w:after="0" w:line="240" w:lineRule="auto"/>
        <w:rPr>
          <w:rFonts w:eastAsia="Futura-Book" w:cs="Arial"/>
          <w:sz w:val="20"/>
          <w:szCs w:val="20"/>
          <w:lang w:val="de-DE"/>
        </w:rPr>
      </w:pPr>
      <w:r w:rsidRPr="004A138A">
        <w:rPr>
          <w:rFonts w:eastAsia="Futura-Book" w:cs="Arial"/>
          <w:sz w:val="20"/>
          <w:szCs w:val="20"/>
          <w:lang w:val="de-DE"/>
        </w:rPr>
        <w:t>Schutzart IP 20</w:t>
      </w:r>
    </w:p>
    <w:p w:rsidR="00386A4E" w:rsidRPr="00C62C08" w:rsidRDefault="00386A4E" w:rsidP="00386A4E">
      <w:pPr>
        <w:rPr>
          <w:rFonts w:eastAsia="Futura-Book" w:cs="Arial"/>
          <w:sz w:val="20"/>
          <w:szCs w:val="20"/>
          <w:lang w:val="de-DE"/>
        </w:rPr>
      </w:pPr>
      <w:r w:rsidRPr="00C62C08">
        <w:rPr>
          <w:rFonts w:eastAsia="Futura-Book" w:cs="Arial"/>
          <w:sz w:val="20"/>
          <w:szCs w:val="20"/>
          <w:lang w:val="de-DE"/>
        </w:rPr>
        <w:t>Approbationen CE; KEMA/KEUR</w:t>
      </w:r>
    </w:p>
    <w:p w:rsidR="00386A4E" w:rsidRPr="00C62C08" w:rsidRDefault="00386A4E" w:rsidP="00386A4E">
      <w:pPr>
        <w:rPr>
          <w:rFonts w:eastAsia="Futura-Book" w:cs="Arial"/>
          <w:sz w:val="20"/>
          <w:szCs w:val="20"/>
          <w:lang w:val="de-DE"/>
        </w:rPr>
      </w:pPr>
    </w:p>
    <w:p w:rsidR="00863AA3" w:rsidRPr="00436EA5" w:rsidRDefault="00217363" w:rsidP="000726E9">
      <w:pPr>
        <w:pStyle w:val="berschrift1"/>
      </w:pPr>
      <w:bookmarkStart w:id="39" w:name="_Blindabdeckung_für_UP-Empfänger"/>
      <w:bookmarkStart w:id="40" w:name="_Easyclick_Blindabdeckung_für"/>
      <w:bookmarkStart w:id="41" w:name="_Easyclick:_Tastaufsätze_/"/>
      <w:bookmarkStart w:id="42" w:name="_Easyclick_Baldachin-Dimmempfänger_P"/>
      <w:bookmarkStart w:id="43" w:name="_Easyclick-Raumtemperaturfühler_mit_"/>
      <w:bookmarkStart w:id="44" w:name="_Easyfit-Universal-Raumtemperaturfüh"/>
      <w:bookmarkStart w:id="45" w:name="_Easyclickpro_Bewegungsmelder"/>
      <w:bookmarkStart w:id="46" w:name="_Easyclick_Pro_Empfänger"/>
      <w:bookmarkStart w:id="47" w:name="_Toc468872851"/>
      <w:bookmarkEnd w:id="39"/>
      <w:bookmarkEnd w:id="40"/>
      <w:bookmarkEnd w:id="41"/>
      <w:bookmarkEnd w:id="42"/>
      <w:bookmarkEnd w:id="43"/>
      <w:bookmarkEnd w:id="44"/>
      <w:bookmarkEnd w:id="45"/>
      <w:bookmarkEnd w:id="46"/>
      <w:r>
        <w:t>Easyclickp</w:t>
      </w:r>
      <w:r w:rsidR="00436EA5">
        <w:t xml:space="preserve">ro </w:t>
      </w:r>
      <w:r w:rsidR="00436EA5" w:rsidRPr="00436EA5">
        <w:t>Empfä</w:t>
      </w:r>
      <w:r w:rsidR="00436EA5">
        <w:t>n</w:t>
      </w:r>
      <w:r w:rsidR="00436EA5" w:rsidRPr="00436EA5">
        <w:t xml:space="preserve">ger </w:t>
      </w:r>
      <w:r w:rsidR="00436EA5">
        <w:t>Unterputz</w:t>
      </w:r>
      <w:bookmarkEnd w:id="47"/>
    </w:p>
    <w:p w:rsidR="000E0E0C" w:rsidRDefault="000E0E0C" w:rsidP="007106AF">
      <w:pPr>
        <w:autoSpaceDE w:val="0"/>
        <w:autoSpaceDN w:val="0"/>
        <w:adjustRightInd w:val="0"/>
        <w:spacing w:after="0" w:line="240" w:lineRule="auto"/>
        <w:rPr>
          <w:rFonts w:eastAsia="Futura-Heavy" w:cs="Arial"/>
          <w:b/>
          <w:bCs/>
          <w:szCs w:val="20"/>
          <w:lang w:val="de-DE"/>
        </w:rPr>
      </w:pP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lastRenderedPageBreak/>
        <w:t>Easyclickpro-Unterputz-Empfänger-bidirektional, 1-Kanal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00364316</w:t>
      </w:r>
      <w:r w:rsidRPr="007106AF">
        <w:rPr>
          <w:rFonts w:eastAsia="Futura-Heavy" w:cs="Arial"/>
          <w:b/>
          <w:bCs/>
          <w:szCs w:val="20"/>
          <w:lang w:val="de-DE"/>
        </w:rPr>
        <w:tab/>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 xml:space="preserve">Der bidirektionale Easyclick-Empfänger empfängt nicht nur die Funk-Signale, sondern sendet bei jeder Zustandsänderung seinen Status zurück. Real-Schaltzustände AN/AUS können so visualisiert werden. </w:t>
      </w:r>
    </w:p>
    <w:p w:rsidR="007106AF" w:rsidRDefault="007106AF" w:rsidP="00C362F8">
      <w:pPr>
        <w:autoSpaceDE w:val="0"/>
        <w:autoSpaceDN w:val="0"/>
        <w:adjustRightInd w:val="0"/>
        <w:spacing w:after="0" w:line="240" w:lineRule="auto"/>
        <w:rPr>
          <w:lang w:val="de-DE"/>
        </w:rPr>
      </w:pPr>
      <w:r w:rsidRPr="00C362F8">
        <w:rPr>
          <w:rFonts w:eastAsia="Futura-Book" w:cs="Arial"/>
          <w:sz w:val="20"/>
          <w:szCs w:val="20"/>
          <w:lang w:val="de-DE"/>
        </w:rPr>
        <w:t>Der Easyclick-Empfänger dient zum Schalten von Beleuchtung und anderen elektrischen Verbrauchern. Es sind verschiedene Funktionen und Parameter wählbar</w:t>
      </w:r>
      <w:r w:rsidRPr="00060F4D">
        <w:rPr>
          <w:lang w:val="de-DE"/>
        </w:rPr>
        <w: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Eintastbedienung EIN/AUS (umschalten)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Bewegungsmelder und Lichtsensor</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rsidR="008E3549" w:rsidRDefault="008E3549" w:rsidP="007106AF">
      <w:pPr>
        <w:rPr>
          <w:b/>
          <w:snapToGrid w:val="0"/>
          <w:color w:val="000000"/>
          <w:lang w:val="de-DE" w:eastAsia="de-DE"/>
        </w:rPr>
      </w:pPr>
    </w:p>
    <w:p w:rsidR="007106AF" w:rsidRPr="003022DC" w:rsidRDefault="007106AF" w:rsidP="007106AF">
      <w:pPr>
        <w:rPr>
          <w:b/>
          <w:snapToGrid w:val="0"/>
          <w:color w:val="000000"/>
          <w:lang w:val="de-DE" w:eastAsia="de-DE"/>
        </w:rPr>
      </w:pPr>
      <w:r w:rsidRPr="003022DC">
        <w:rPr>
          <w:b/>
          <w:snapToGrid w:val="0"/>
          <w:color w:val="000000"/>
          <w:lang w:val="de-DE" w:eastAsia="de-DE"/>
        </w:rPr>
        <w:t>Technische Daten</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Eigenverbrauch</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&lt; 0,5 W (bistabiles Relais)</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Sendefrequenz</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868,3 MHz</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Spannungsversorgung</w:t>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100-240V~ / 50-60 Hz</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Neutralleiter</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erforderlich</w:t>
      </w:r>
      <w:r w:rsidRPr="00C362F8">
        <w:rPr>
          <w:rFonts w:eastAsia="Futura-Book" w:cs="Arial"/>
          <w:sz w:val="20"/>
          <w:szCs w:val="20"/>
          <w:lang w:val="de-DE"/>
        </w:rPr>
        <w:tab/>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Umgebungstemperatur</w:t>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-20°C bis +40°C</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Lagertemperatur</w:t>
      </w:r>
      <w:r w:rsidRPr="00C362F8">
        <w:rPr>
          <w:rFonts w:eastAsia="Futura-Book" w:cs="Arial"/>
          <w:sz w:val="20"/>
          <w:szCs w:val="20"/>
          <w:lang w:val="de-DE"/>
        </w:rPr>
        <w:tab/>
      </w:r>
      <w:r w:rsidRPr="00C362F8">
        <w:rPr>
          <w:rFonts w:eastAsia="Futura-Book" w:cs="Arial"/>
          <w:sz w:val="20"/>
          <w:szCs w:val="20"/>
          <w:lang w:val="de-DE"/>
        </w:rPr>
        <w:tab/>
        <w:t>-40°C bis +85°C</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Steckklemmen</w:t>
      </w:r>
      <w:r w:rsidRPr="00C362F8">
        <w:rPr>
          <w:rFonts w:eastAsia="Futura-Book" w:cs="Arial"/>
          <w:sz w:val="20"/>
          <w:szCs w:val="20"/>
          <w:lang w:val="de-DE"/>
        </w:rPr>
        <w:tab/>
      </w:r>
      <w:r w:rsidRPr="00C362F8">
        <w:rPr>
          <w:rFonts w:eastAsia="Futura-Book" w:cs="Arial"/>
          <w:sz w:val="20"/>
          <w:szCs w:val="20"/>
          <w:lang w:val="de-DE"/>
        </w:rPr>
        <w:tab/>
      </w:r>
      <w:r w:rsidR="00C362F8">
        <w:rPr>
          <w:rFonts w:eastAsia="Futura-Book" w:cs="Arial"/>
          <w:sz w:val="20"/>
          <w:szCs w:val="20"/>
          <w:lang w:val="de-DE"/>
        </w:rPr>
        <w:tab/>
      </w:r>
      <w:r w:rsidRPr="00C362F8">
        <w:rPr>
          <w:rFonts w:eastAsia="Futura-Book" w:cs="Arial"/>
          <w:sz w:val="20"/>
          <w:szCs w:val="20"/>
          <w:lang w:val="de-DE"/>
        </w:rPr>
        <w:t>max. 1 x 1,5 mm²</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Gehäusehöhe</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28 mm</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Schutzart</w:t>
      </w:r>
      <w:r w:rsidRPr="00C362F8">
        <w:rPr>
          <w:rFonts w:eastAsia="Futura-Book" w:cs="Arial"/>
          <w:sz w:val="20"/>
          <w:szCs w:val="20"/>
          <w:lang w:val="de-DE"/>
        </w:rPr>
        <w:tab/>
      </w:r>
      <w:r w:rsidRPr="00C362F8">
        <w:rPr>
          <w:rFonts w:eastAsia="Futura-Book" w:cs="Arial"/>
          <w:sz w:val="20"/>
          <w:szCs w:val="20"/>
          <w:lang w:val="de-DE"/>
        </w:rPr>
        <w:tab/>
      </w:r>
      <w:r w:rsidRPr="00C362F8">
        <w:rPr>
          <w:rFonts w:eastAsia="Futura-Book" w:cs="Arial"/>
          <w:sz w:val="20"/>
          <w:szCs w:val="20"/>
          <w:lang w:val="de-DE"/>
        </w:rPr>
        <w:tab/>
        <w:t>IP20</w:t>
      </w:r>
    </w:p>
    <w:p w:rsidR="007106AF" w:rsidRPr="00C362F8" w:rsidRDefault="007106AF" w:rsidP="00C362F8">
      <w:pPr>
        <w:autoSpaceDE w:val="0"/>
        <w:autoSpaceDN w:val="0"/>
        <w:adjustRightInd w:val="0"/>
        <w:spacing w:after="0" w:line="240" w:lineRule="auto"/>
        <w:rPr>
          <w:rFonts w:eastAsia="Futura-Book" w:cs="Arial"/>
          <w:sz w:val="20"/>
          <w:szCs w:val="20"/>
          <w:lang w:val="de-DE"/>
        </w:rPr>
      </w:pPr>
      <w:r w:rsidRPr="00C362F8">
        <w:rPr>
          <w:rFonts w:eastAsia="Futura-Book" w:cs="Arial"/>
          <w:sz w:val="20"/>
          <w:szCs w:val="20"/>
          <w:lang w:val="de-DE"/>
        </w:rPr>
        <w:t>Befestigungslaschen</w:t>
      </w:r>
      <w:r w:rsidRPr="00C362F8">
        <w:rPr>
          <w:rFonts w:eastAsia="Futura-Book" w:cs="Arial"/>
          <w:sz w:val="20"/>
          <w:szCs w:val="20"/>
          <w:lang w:val="de-DE"/>
        </w:rPr>
        <w:tab/>
      </w:r>
      <w:r w:rsidRPr="00C362F8">
        <w:rPr>
          <w:rFonts w:eastAsia="Futura-Book" w:cs="Arial"/>
          <w:sz w:val="20"/>
          <w:szCs w:val="20"/>
          <w:lang w:val="de-DE"/>
        </w:rPr>
        <w:tab/>
        <w:t>zur Schraubbefestigung in Schalterdosen</w:t>
      </w:r>
    </w:p>
    <w:p w:rsidR="007106AF" w:rsidRDefault="007106AF" w:rsidP="007106AF">
      <w:pPr>
        <w:rPr>
          <w:rFonts w:cs="Arial"/>
          <w:snapToGrid w:val="0"/>
          <w:color w:val="000000"/>
          <w:lang w:val="de-DE" w:eastAsia="de-DE"/>
        </w:rPr>
      </w:pPr>
      <w:r>
        <w:rPr>
          <w:rFonts w:cs="Arial"/>
          <w:snapToGrid w:val="0"/>
          <w:color w:val="000000"/>
          <w:lang w:val="de-DE" w:eastAsia="de-DE"/>
        </w:rPr>
        <w:t>Approbationen</w:t>
      </w:r>
      <w:r>
        <w:rPr>
          <w:rFonts w:cs="Arial"/>
          <w:snapToGrid w:val="0"/>
          <w:color w:val="000000"/>
          <w:lang w:val="de-DE" w:eastAsia="de-DE"/>
        </w:rPr>
        <w:tab/>
      </w:r>
      <w:r>
        <w:rPr>
          <w:rFonts w:cs="Arial"/>
          <w:snapToGrid w:val="0"/>
          <w:color w:val="000000"/>
          <w:lang w:val="de-DE" w:eastAsia="de-DE"/>
        </w:rPr>
        <w:tab/>
      </w:r>
      <w:r>
        <w:rPr>
          <w:rFonts w:cs="Arial"/>
          <w:snapToGrid w:val="0"/>
          <w:color w:val="000000"/>
          <w:lang w:val="de-DE" w:eastAsia="de-DE"/>
        </w:rPr>
        <w:tab/>
        <w:t>CE; KEMA/KEUR</w:t>
      </w:r>
    </w:p>
    <w:p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extent cx="3514725" cy="1466850"/>
            <wp:effectExtent l="0" t="0" r="9525" b="0"/>
            <wp:docPr id="8"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r w:rsidR="007106AF">
        <w:rPr>
          <w:rFonts w:cs="Arial"/>
          <w:snapToGrid w:val="0"/>
          <w:color w:val="000000"/>
          <w:lang w:val="de-DE" w:eastAsia="de-DE"/>
        </w:rPr>
        <w:tab/>
      </w:r>
    </w:p>
    <w:p w:rsidR="00863AA3" w:rsidRDefault="00863AA3" w:rsidP="007106AF">
      <w:pPr>
        <w:autoSpaceDE w:val="0"/>
        <w:autoSpaceDN w:val="0"/>
        <w:adjustRightInd w:val="0"/>
        <w:spacing w:after="0" w:line="240" w:lineRule="auto"/>
        <w:rPr>
          <w:rFonts w:eastAsia="Futura-Heavy" w:cs="Arial"/>
          <w:b/>
          <w:bCs/>
          <w:szCs w:val="20"/>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1-Kanal mit Energiemessung</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FU-EBIM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00366536</w:t>
      </w:r>
    </w:p>
    <w:p w:rsidR="007106AF" w:rsidRPr="00C362F8" w:rsidRDefault="007106AF" w:rsidP="007106AF">
      <w:pPr>
        <w:rPr>
          <w:rFonts w:cs="Arial"/>
          <w:sz w:val="20"/>
          <w:lang w:val="de-DE"/>
        </w:rPr>
      </w:pPr>
      <w:r w:rsidRPr="00C362F8">
        <w:rPr>
          <w:rFonts w:cs="Arial"/>
          <w:sz w:val="20"/>
          <w:lang w:val="de-DE"/>
        </w:rPr>
        <w:t xml:space="preserve">Zusätzlich zu den bidirektionalen Funktionen ermöglicht die Easyclick-Empfänger-Variante  mit integrierter Energiemessung  (Energie-Messchip) die Erfassung von Energiewerten des angeschlossenen Verbrauchers. Eine Visualisierung des aktuellen Stromverbrauchs, der Einschaltstunden und des gesamten Energieverbrauchs ist möglich. </w:t>
      </w:r>
    </w:p>
    <w:p w:rsidR="007106AF" w:rsidRPr="00C362F8" w:rsidRDefault="007106AF" w:rsidP="007106AF">
      <w:pPr>
        <w:rPr>
          <w:rFonts w:cs="Arial"/>
          <w:sz w:val="20"/>
          <w:lang w:val="de-DE"/>
        </w:rPr>
      </w:pPr>
      <w:r w:rsidRPr="00C362F8">
        <w:rPr>
          <w:rFonts w:cs="Arial"/>
          <w:sz w:val="20"/>
          <w:lang w:val="de-DE"/>
        </w:rPr>
        <w:t xml:space="preserve">Funktionen, Parameter und technischen Daten ansonsten wie 451 FU-EBI o.T.  </w:t>
      </w:r>
    </w:p>
    <w:p w:rsidR="00C362F8" w:rsidRDefault="00C362F8" w:rsidP="007106AF">
      <w:pPr>
        <w:autoSpaceDE w:val="0"/>
        <w:autoSpaceDN w:val="0"/>
        <w:adjustRightInd w:val="0"/>
        <w:spacing w:after="0" w:line="240" w:lineRule="auto"/>
        <w:rPr>
          <w:rFonts w:eastAsia="Futura-Heavy" w:cs="Arial"/>
          <w:b/>
          <w:bCs/>
          <w:szCs w:val="20"/>
          <w:lang w:val="de-DE"/>
        </w:rPr>
      </w:pPr>
    </w:p>
    <w:p w:rsidR="00C362F8" w:rsidRDefault="00C362F8" w:rsidP="007106AF">
      <w:pPr>
        <w:autoSpaceDE w:val="0"/>
        <w:autoSpaceDN w:val="0"/>
        <w:adjustRightInd w:val="0"/>
        <w:spacing w:after="0" w:line="240" w:lineRule="auto"/>
        <w:rPr>
          <w:rFonts w:eastAsia="Futura-Heavy" w:cs="Arial"/>
          <w:b/>
          <w:bCs/>
          <w:szCs w:val="20"/>
          <w:lang w:val="de-DE"/>
        </w:rPr>
      </w:pPr>
    </w:p>
    <w:p w:rsidR="007106AF" w:rsidRPr="007106AF" w:rsidRDefault="00C362F8"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E</w:t>
      </w:r>
      <w:r w:rsidR="00217363">
        <w:rPr>
          <w:rFonts w:eastAsia="Futura-Heavy" w:cs="Arial"/>
          <w:b/>
          <w:bCs/>
          <w:szCs w:val="20"/>
          <w:lang w:val="de-DE"/>
        </w:rPr>
        <w:t xml:space="preserve">asyclickpro </w:t>
      </w:r>
      <w:r w:rsidR="007106AF" w:rsidRPr="007106AF">
        <w:rPr>
          <w:rFonts w:eastAsia="Futura-Heavy" w:cs="Arial"/>
          <w:b/>
          <w:bCs/>
          <w:szCs w:val="20"/>
          <w:lang w:val="de-DE"/>
        </w:rPr>
        <w:t>Baldachin-Empfänger-bidirektional, 1-Kanal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FU-BEBI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00364376</w:t>
      </w:r>
    </w:p>
    <w:p w:rsidR="007106AF" w:rsidRPr="00C362F8" w:rsidRDefault="007106AF" w:rsidP="00C362F8">
      <w:pPr>
        <w:spacing w:after="0"/>
        <w:rPr>
          <w:rFonts w:cs="Arial"/>
          <w:sz w:val="20"/>
          <w:lang w:val="de-DE"/>
        </w:rPr>
      </w:pPr>
      <w:r w:rsidRPr="00C362F8">
        <w:rPr>
          <w:rFonts w:cs="Arial"/>
          <w:sz w:val="20"/>
          <w:lang w:val="de-DE"/>
        </w:rPr>
        <w:t>Der bidirektionale Easyclick-Empfänger empfängt nicht nur die Funk-Signale, sondern sendet bei jeder Z</w:t>
      </w:r>
      <w:r w:rsidR="00C362F8">
        <w:rPr>
          <w:rFonts w:cs="Arial"/>
          <w:sz w:val="20"/>
          <w:lang w:val="de-DE"/>
        </w:rPr>
        <w:t>u</w:t>
      </w:r>
      <w:r w:rsidRPr="00C362F8">
        <w:rPr>
          <w:rFonts w:cs="Arial"/>
          <w:sz w:val="20"/>
          <w:lang w:val="de-DE"/>
        </w:rPr>
        <w:t xml:space="preserve">standsänderung seinen Status zurück. Real-Schaltzustände AN/AUS können so visualisiert werden. </w:t>
      </w:r>
    </w:p>
    <w:p w:rsidR="007106AF" w:rsidRPr="00C362F8" w:rsidRDefault="007106AF" w:rsidP="00C362F8">
      <w:pPr>
        <w:spacing w:after="0"/>
        <w:rPr>
          <w:rFonts w:cs="Arial"/>
          <w:sz w:val="20"/>
          <w:lang w:val="de-DE"/>
        </w:rPr>
      </w:pPr>
      <w:r w:rsidRPr="00C362F8">
        <w:rPr>
          <w:rFonts w:cs="Arial"/>
          <w:sz w:val="20"/>
          <w:lang w:val="de-DE"/>
        </w:rPr>
        <w:t>Der Easyclick-Empfänger dient zum Schalten von Beleuchtung und anderen elektrischen Verbrauchern. Es sind verschiedene Funktionen und Parameter wählbar:</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Eintastbedienung EIN/AUS (umschalten)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Bewegungsmelder und Lichtsensor</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rsidR="000D2075" w:rsidRDefault="000D2075" w:rsidP="00C362F8">
      <w:pPr>
        <w:spacing w:after="0"/>
        <w:rPr>
          <w:rFonts w:cs="Arial"/>
          <w:b/>
          <w:lang w:val="de-DE"/>
        </w:rPr>
      </w:pPr>
    </w:p>
    <w:p w:rsidR="007106AF" w:rsidRPr="00C362F8" w:rsidRDefault="007106AF" w:rsidP="00C362F8">
      <w:pPr>
        <w:spacing w:after="0"/>
        <w:rPr>
          <w:rFonts w:cs="Arial"/>
          <w:b/>
          <w:lang w:val="de-DE"/>
        </w:rPr>
      </w:pPr>
      <w:r w:rsidRPr="00C362F8">
        <w:rPr>
          <w:rFonts w:cs="Arial"/>
          <w:b/>
          <w:lang w:val="de-DE"/>
        </w:rPr>
        <w:t>Technische Daten</w:t>
      </w:r>
    </w:p>
    <w:p w:rsidR="00C362F8" w:rsidRPr="00C362F8" w:rsidRDefault="00C362F8" w:rsidP="00C362F8">
      <w:pPr>
        <w:spacing w:after="0"/>
        <w:rPr>
          <w:rFonts w:cs="Arial"/>
          <w:b/>
          <w:sz w:val="20"/>
          <w:lang w:val="de-DE"/>
        </w:rPr>
      </w:pPr>
    </w:p>
    <w:p w:rsidR="007106AF" w:rsidRPr="00C362F8" w:rsidRDefault="007106AF" w:rsidP="00C362F8">
      <w:pPr>
        <w:spacing w:after="0"/>
        <w:rPr>
          <w:rFonts w:cs="Arial"/>
          <w:sz w:val="20"/>
          <w:lang w:val="de-DE"/>
        </w:rPr>
      </w:pPr>
      <w:r w:rsidRPr="00C362F8">
        <w:rPr>
          <w:rFonts w:cs="Arial"/>
          <w:sz w:val="20"/>
          <w:lang w:val="de-DE"/>
        </w:rPr>
        <w:t xml:space="preserve">Eigenverbrauch </w:t>
      </w:r>
      <w:r w:rsidRPr="00C362F8">
        <w:rPr>
          <w:rFonts w:cs="Arial"/>
          <w:sz w:val="20"/>
          <w:lang w:val="de-DE"/>
        </w:rPr>
        <w:tab/>
      </w:r>
      <w:r w:rsidRPr="00C362F8">
        <w:rPr>
          <w:rFonts w:cs="Arial"/>
          <w:sz w:val="20"/>
          <w:lang w:val="de-DE"/>
        </w:rPr>
        <w:tab/>
        <w:t>&lt; 0,5 W (bistabiles Relais)</w:t>
      </w:r>
    </w:p>
    <w:p w:rsidR="007106AF" w:rsidRPr="00C362F8" w:rsidRDefault="007106AF" w:rsidP="00C362F8">
      <w:pPr>
        <w:spacing w:after="0"/>
        <w:rPr>
          <w:rFonts w:cs="Arial"/>
          <w:sz w:val="20"/>
          <w:lang w:val="de-DE"/>
        </w:rPr>
      </w:pPr>
      <w:r w:rsidRPr="00C362F8">
        <w:rPr>
          <w:rFonts w:cs="Arial"/>
          <w:sz w:val="20"/>
          <w:lang w:val="de-DE"/>
        </w:rPr>
        <w:t>Sendefrequenz</w:t>
      </w:r>
      <w:r w:rsidRPr="00C362F8">
        <w:rPr>
          <w:rFonts w:cs="Arial"/>
          <w:sz w:val="20"/>
          <w:lang w:val="de-DE"/>
        </w:rPr>
        <w:tab/>
      </w:r>
      <w:r w:rsidRPr="00C362F8">
        <w:rPr>
          <w:rFonts w:cs="Arial"/>
          <w:sz w:val="20"/>
          <w:lang w:val="de-DE"/>
        </w:rPr>
        <w:tab/>
      </w:r>
      <w:r w:rsidR="00C362F8">
        <w:rPr>
          <w:rFonts w:cs="Arial"/>
          <w:sz w:val="20"/>
          <w:lang w:val="de-DE"/>
        </w:rPr>
        <w:tab/>
      </w:r>
      <w:r w:rsidRPr="00C362F8">
        <w:rPr>
          <w:rFonts w:cs="Arial"/>
          <w:sz w:val="20"/>
          <w:lang w:val="de-DE"/>
        </w:rPr>
        <w:t>868,3 MHz</w:t>
      </w:r>
    </w:p>
    <w:p w:rsidR="007106AF" w:rsidRPr="00C362F8" w:rsidRDefault="007106AF" w:rsidP="00C362F8">
      <w:pPr>
        <w:spacing w:after="0"/>
        <w:rPr>
          <w:rFonts w:cs="Arial"/>
          <w:sz w:val="20"/>
          <w:lang w:val="de-DE"/>
        </w:rPr>
      </w:pPr>
      <w:r w:rsidRPr="00C362F8">
        <w:rPr>
          <w:rFonts w:cs="Arial"/>
          <w:sz w:val="20"/>
          <w:lang w:val="de-DE"/>
        </w:rPr>
        <w:t>Spannungsversorgung</w:t>
      </w:r>
      <w:r w:rsidRPr="00C362F8">
        <w:rPr>
          <w:rFonts w:cs="Arial"/>
          <w:sz w:val="20"/>
          <w:lang w:val="de-DE"/>
        </w:rPr>
        <w:tab/>
      </w:r>
      <w:r w:rsidR="00C362F8">
        <w:rPr>
          <w:rFonts w:cs="Arial"/>
          <w:sz w:val="20"/>
          <w:lang w:val="de-DE"/>
        </w:rPr>
        <w:tab/>
      </w:r>
      <w:r w:rsidRPr="00C362F8">
        <w:rPr>
          <w:rFonts w:cs="Arial"/>
          <w:sz w:val="20"/>
          <w:lang w:val="de-DE"/>
        </w:rPr>
        <w:t>100-240V~ / 50-60 Hz</w:t>
      </w:r>
    </w:p>
    <w:p w:rsidR="007106AF" w:rsidRPr="00C362F8" w:rsidRDefault="007106AF" w:rsidP="00C362F8">
      <w:pPr>
        <w:spacing w:after="0"/>
        <w:rPr>
          <w:rFonts w:cs="Arial"/>
          <w:sz w:val="20"/>
          <w:lang w:val="de-DE"/>
        </w:rPr>
      </w:pPr>
      <w:r w:rsidRPr="00C362F8">
        <w:rPr>
          <w:rFonts w:cs="Arial"/>
          <w:sz w:val="20"/>
          <w:lang w:val="de-DE"/>
        </w:rPr>
        <w:t>Neutralleiter</w:t>
      </w:r>
      <w:r w:rsidRPr="00C362F8">
        <w:rPr>
          <w:rFonts w:cs="Arial"/>
          <w:sz w:val="20"/>
          <w:lang w:val="de-DE"/>
        </w:rPr>
        <w:tab/>
      </w:r>
      <w:r w:rsidRPr="00C362F8">
        <w:rPr>
          <w:rFonts w:cs="Arial"/>
          <w:sz w:val="20"/>
          <w:lang w:val="de-DE"/>
        </w:rPr>
        <w:tab/>
      </w:r>
      <w:r w:rsidRPr="00C362F8">
        <w:rPr>
          <w:rFonts w:cs="Arial"/>
          <w:sz w:val="20"/>
          <w:lang w:val="de-DE"/>
        </w:rPr>
        <w:tab/>
        <w:t>erforderlich</w:t>
      </w:r>
      <w:r w:rsidRPr="00C362F8">
        <w:rPr>
          <w:rFonts w:cs="Arial"/>
          <w:sz w:val="20"/>
          <w:lang w:val="de-DE"/>
        </w:rPr>
        <w:tab/>
      </w:r>
    </w:p>
    <w:p w:rsidR="007106AF" w:rsidRPr="00C362F8" w:rsidRDefault="007106AF" w:rsidP="00C362F8">
      <w:pPr>
        <w:spacing w:after="0"/>
        <w:rPr>
          <w:rFonts w:cs="Arial"/>
          <w:sz w:val="20"/>
          <w:lang w:val="de-DE"/>
        </w:rPr>
      </w:pPr>
      <w:r w:rsidRPr="00C362F8">
        <w:rPr>
          <w:rFonts w:cs="Arial"/>
          <w:sz w:val="20"/>
          <w:lang w:val="de-DE"/>
        </w:rPr>
        <w:t>Umgebungstemperatur</w:t>
      </w:r>
      <w:r w:rsidRPr="00C362F8">
        <w:rPr>
          <w:rFonts w:cs="Arial"/>
          <w:sz w:val="20"/>
          <w:lang w:val="de-DE"/>
        </w:rPr>
        <w:tab/>
      </w:r>
      <w:r w:rsidR="00C362F8">
        <w:rPr>
          <w:rFonts w:cs="Arial"/>
          <w:sz w:val="20"/>
          <w:lang w:val="de-DE"/>
        </w:rPr>
        <w:tab/>
      </w:r>
      <w:r w:rsidRPr="00C362F8">
        <w:rPr>
          <w:rFonts w:cs="Arial"/>
          <w:sz w:val="20"/>
          <w:lang w:val="de-DE"/>
        </w:rPr>
        <w:t>-20°C bis +40°C</w:t>
      </w:r>
    </w:p>
    <w:p w:rsidR="007106AF" w:rsidRPr="00C362F8" w:rsidRDefault="007106AF" w:rsidP="00C362F8">
      <w:pPr>
        <w:spacing w:after="0"/>
        <w:rPr>
          <w:rFonts w:cs="Arial"/>
          <w:sz w:val="20"/>
          <w:lang w:val="de-DE"/>
        </w:rPr>
      </w:pPr>
      <w:r w:rsidRPr="00C362F8">
        <w:rPr>
          <w:rFonts w:cs="Arial"/>
          <w:sz w:val="20"/>
          <w:lang w:val="de-DE"/>
        </w:rPr>
        <w:t>Lagertemperatur</w:t>
      </w:r>
      <w:r w:rsidRPr="00C362F8">
        <w:rPr>
          <w:rFonts w:cs="Arial"/>
          <w:sz w:val="20"/>
          <w:lang w:val="de-DE"/>
        </w:rPr>
        <w:tab/>
      </w:r>
      <w:r w:rsidRPr="00C362F8">
        <w:rPr>
          <w:rFonts w:cs="Arial"/>
          <w:sz w:val="20"/>
          <w:lang w:val="de-DE"/>
        </w:rPr>
        <w:tab/>
        <w:t>-40°C bis +85°C</w:t>
      </w:r>
    </w:p>
    <w:p w:rsidR="007106AF" w:rsidRPr="00C362F8" w:rsidRDefault="007106AF" w:rsidP="00C362F8">
      <w:pPr>
        <w:spacing w:after="0"/>
        <w:rPr>
          <w:rFonts w:cs="Arial"/>
          <w:sz w:val="20"/>
          <w:lang w:val="de-DE"/>
        </w:rPr>
      </w:pPr>
      <w:r w:rsidRPr="00C362F8">
        <w:rPr>
          <w:rFonts w:cs="Arial"/>
          <w:sz w:val="20"/>
          <w:lang w:val="de-DE"/>
        </w:rPr>
        <w:t>Anschlußdrähte</w:t>
      </w:r>
      <w:r w:rsidRPr="00C362F8">
        <w:rPr>
          <w:rFonts w:cs="Arial"/>
          <w:sz w:val="20"/>
          <w:lang w:val="de-DE"/>
        </w:rPr>
        <w:tab/>
      </w:r>
      <w:r w:rsidRPr="00C362F8">
        <w:rPr>
          <w:rFonts w:cs="Arial"/>
          <w:sz w:val="20"/>
          <w:lang w:val="de-DE"/>
        </w:rPr>
        <w:tab/>
      </w:r>
      <w:r w:rsidR="00C362F8">
        <w:rPr>
          <w:rFonts w:cs="Arial"/>
          <w:sz w:val="20"/>
          <w:lang w:val="de-DE"/>
        </w:rPr>
        <w:tab/>
      </w:r>
      <w:r w:rsidRPr="00C362F8">
        <w:rPr>
          <w:rFonts w:cs="Arial"/>
          <w:sz w:val="20"/>
          <w:lang w:val="de-DE"/>
        </w:rPr>
        <w:t>1,5 mm² blau, Schwarz, braun</w:t>
      </w:r>
    </w:p>
    <w:p w:rsidR="007106AF" w:rsidRPr="00C362F8" w:rsidRDefault="007106AF" w:rsidP="00C362F8">
      <w:pPr>
        <w:spacing w:after="0"/>
        <w:rPr>
          <w:rFonts w:cs="Arial"/>
          <w:sz w:val="20"/>
          <w:lang w:val="de-DE"/>
        </w:rPr>
      </w:pPr>
      <w:r w:rsidRPr="00C362F8">
        <w:rPr>
          <w:rFonts w:cs="Arial"/>
          <w:sz w:val="20"/>
          <w:lang w:val="de-DE"/>
        </w:rPr>
        <w:lastRenderedPageBreak/>
        <w:t>Gehäusehöhe</w:t>
      </w:r>
      <w:r w:rsidRPr="00C362F8">
        <w:rPr>
          <w:rFonts w:cs="Arial"/>
          <w:sz w:val="20"/>
          <w:lang w:val="de-DE"/>
        </w:rPr>
        <w:tab/>
      </w:r>
      <w:r w:rsidRPr="00C362F8">
        <w:rPr>
          <w:rFonts w:cs="Arial"/>
          <w:sz w:val="20"/>
          <w:lang w:val="de-DE"/>
        </w:rPr>
        <w:tab/>
      </w:r>
      <w:r w:rsidRPr="00C362F8">
        <w:rPr>
          <w:rFonts w:cs="Arial"/>
          <w:sz w:val="20"/>
          <w:lang w:val="de-DE"/>
        </w:rPr>
        <w:tab/>
        <w:t>28 mm</w:t>
      </w:r>
    </w:p>
    <w:p w:rsidR="007106AF" w:rsidRPr="00C362F8" w:rsidRDefault="007106AF" w:rsidP="00C362F8">
      <w:pPr>
        <w:spacing w:after="0"/>
        <w:rPr>
          <w:rFonts w:cs="Arial"/>
          <w:sz w:val="20"/>
          <w:lang w:val="de-DE"/>
        </w:rPr>
      </w:pPr>
      <w:r w:rsidRPr="00C362F8">
        <w:rPr>
          <w:rFonts w:cs="Arial"/>
          <w:sz w:val="20"/>
          <w:lang w:val="de-DE"/>
        </w:rPr>
        <w:t>Gehäuse</w:t>
      </w:r>
      <w:r w:rsidRPr="00C362F8">
        <w:rPr>
          <w:rFonts w:cs="Arial"/>
          <w:sz w:val="20"/>
          <w:lang w:val="de-DE"/>
        </w:rPr>
        <w:tab/>
      </w:r>
      <w:r w:rsidRPr="00C362F8">
        <w:rPr>
          <w:rFonts w:cs="Arial"/>
          <w:sz w:val="20"/>
          <w:lang w:val="de-DE"/>
        </w:rPr>
        <w:tab/>
      </w:r>
      <w:r w:rsidRPr="00C362F8">
        <w:rPr>
          <w:rFonts w:cs="Arial"/>
          <w:sz w:val="20"/>
          <w:lang w:val="de-DE"/>
        </w:rPr>
        <w:tab/>
        <w:t>mit Schraubhakenloch</w:t>
      </w:r>
    </w:p>
    <w:p w:rsidR="007106AF" w:rsidRPr="00C362F8" w:rsidRDefault="007106AF" w:rsidP="00C362F8">
      <w:pPr>
        <w:spacing w:after="0"/>
        <w:rPr>
          <w:rFonts w:cs="Arial"/>
          <w:sz w:val="20"/>
          <w:lang w:val="de-DE"/>
        </w:rPr>
      </w:pPr>
      <w:r w:rsidRPr="00C362F8">
        <w:rPr>
          <w:rFonts w:cs="Arial"/>
          <w:sz w:val="20"/>
          <w:lang w:val="de-DE"/>
        </w:rPr>
        <w:t>Schutzart</w:t>
      </w:r>
      <w:r w:rsidRPr="00C362F8">
        <w:rPr>
          <w:rFonts w:cs="Arial"/>
          <w:sz w:val="20"/>
          <w:lang w:val="de-DE"/>
        </w:rPr>
        <w:tab/>
      </w:r>
      <w:r w:rsidRPr="00C362F8">
        <w:rPr>
          <w:rFonts w:cs="Arial"/>
          <w:sz w:val="20"/>
          <w:lang w:val="de-DE"/>
        </w:rPr>
        <w:tab/>
      </w:r>
      <w:r w:rsidRPr="00C362F8">
        <w:rPr>
          <w:rFonts w:cs="Arial"/>
          <w:sz w:val="20"/>
          <w:lang w:val="de-DE"/>
        </w:rPr>
        <w:tab/>
        <w:t>IP20</w:t>
      </w:r>
    </w:p>
    <w:p w:rsidR="007106AF" w:rsidRDefault="007106AF" w:rsidP="00C362F8">
      <w:pPr>
        <w:spacing w:after="0"/>
        <w:rPr>
          <w:rFonts w:cs="Arial"/>
          <w:sz w:val="20"/>
          <w:lang w:val="de-DE"/>
        </w:rPr>
      </w:pPr>
      <w:r w:rsidRPr="00C362F8">
        <w:rPr>
          <w:rFonts w:cs="Arial"/>
          <w:sz w:val="20"/>
          <w:lang w:val="de-DE"/>
        </w:rPr>
        <w:t>Approbationen</w:t>
      </w:r>
      <w:r w:rsidRPr="00C362F8">
        <w:rPr>
          <w:rFonts w:cs="Arial"/>
          <w:sz w:val="20"/>
          <w:lang w:val="de-DE"/>
        </w:rPr>
        <w:tab/>
      </w:r>
      <w:r w:rsidRPr="00C362F8">
        <w:rPr>
          <w:rFonts w:cs="Arial"/>
          <w:sz w:val="20"/>
          <w:lang w:val="de-DE"/>
        </w:rPr>
        <w:tab/>
      </w:r>
      <w:r w:rsidRPr="00C362F8">
        <w:rPr>
          <w:rFonts w:cs="Arial"/>
          <w:sz w:val="20"/>
          <w:lang w:val="de-DE"/>
        </w:rPr>
        <w:tab/>
        <w:t>CE; KEMA/KEUR</w:t>
      </w:r>
    </w:p>
    <w:p w:rsidR="000D2075" w:rsidRPr="00C362F8" w:rsidRDefault="000D2075" w:rsidP="00C362F8">
      <w:pPr>
        <w:spacing w:after="0"/>
        <w:rPr>
          <w:rFonts w:cs="Arial"/>
          <w:sz w:val="20"/>
          <w:lang w:val="de-DE"/>
        </w:rPr>
      </w:pPr>
    </w:p>
    <w:p w:rsidR="007106AF" w:rsidRDefault="004B3B41" w:rsidP="007106AF">
      <w:pPr>
        <w:rPr>
          <w:rFonts w:cs="Arial"/>
          <w:b/>
          <w:lang w:val="de-DE"/>
        </w:rPr>
      </w:pPr>
      <w:r w:rsidRPr="007E7A2D">
        <w:rPr>
          <w:rFonts w:cs="Arial"/>
          <w:noProof/>
          <w:color w:val="000000"/>
          <w:lang w:val="de-DE" w:eastAsia="de-DE"/>
        </w:rPr>
        <w:drawing>
          <wp:inline distT="0" distB="0" distL="0" distR="0">
            <wp:extent cx="3514725" cy="1466850"/>
            <wp:effectExtent l="0" t="0" r="9525" b="0"/>
            <wp:docPr id="7" name="Bild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p>
    <w:p w:rsidR="007106AF" w:rsidRDefault="007106AF" w:rsidP="007106AF">
      <w:pPr>
        <w:rPr>
          <w:rFonts w:cs="Arial"/>
          <w:b/>
          <w:lang w:val="de-DE"/>
        </w:rPr>
      </w:pPr>
    </w:p>
    <w:p w:rsidR="007106AF" w:rsidRPr="007106AF" w:rsidRDefault="007106AF" w:rsidP="007106AF">
      <w:pPr>
        <w:autoSpaceDE w:val="0"/>
        <w:autoSpaceDN w:val="0"/>
        <w:adjustRightInd w:val="0"/>
        <w:spacing w:after="0" w:line="240" w:lineRule="auto"/>
        <w:rPr>
          <w:rFonts w:eastAsia="Futura-Heavy" w:cs="Arial"/>
          <w:b/>
          <w:bCs/>
          <w:szCs w:val="20"/>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Baldachin-Empfänger-bidirektional, 1-Kanal mit Energiemessung</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FU-BEBIM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00366616</w:t>
      </w:r>
    </w:p>
    <w:p w:rsidR="007106AF" w:rsidRPr="00C362F8" w:rsidRDefault="007106AF" w:rsidP="007106AF">
      <w:pPr>
        <w:rPr>
          <w:rFonts w:cs="Arial"/>
          <w:sz w:val="20"/>
          <w:lang w:val="de-DE"/>
        </w:rPr>
      </w:pPr>
      <w:r w:rsidRPr="00C362F8">
        <w:rPr>
          <w:rFonts w:cs="Arial"/>
          <w:sz w:val="20"/>
          <w:lang w:val="de-DE"/>
        </w:rPr>
        <w:t xml:space="preserve">Zusätzlich zu den bidirektionalen Funktionen ermöglicht die Easyclick-Empfänger-Variante mit integrierter Energiemessung (Energie-Messchip) die Erfassung von Energiewerten des angeschlossenen Verbrauchers. Eine Visualisierung des aktuellen Stromverbrauchs, der Einschaltstunden und des gesamten Energieverbrauchs möglich. </w:t>
      </w:r>
    </w:p>
    <w:p w:rsidR="00585BAD" w:rsidRDefault="007106AF" w:rsidP="007106AF">
      <w:pPr>
        <w:rPr>
          <w:rFonts w:cs="Arial"/>
          <w:sz w:val="20"/>
          <w:lang w:val="de-DE"/>
        </w:rPr>
      </w:pPr>
      <w:r w:rsidRPr="00C362F8">
        <w:rPr>
          <w:rFonts w:cs="Arial"/>
          <w:sz w:val="20"/>
          <w:lang w:val="de-DE"/>
        </w:rPr>
        <w:t>Funktionen, Par</w:t>
      </w:r>
    </w:p>
    <w:p w:rsidR="00585BAD" w:rsidRDefault="00585BAD" w:rsidP="007106AF">
      <w:pPr>
        <w:rPr>
          <w:rFonts w:cs="Arial"/>
          <w:sz w:val="20"/>
          <w:lang w:val="de-DE"/>
        </w:rPr>
      </w:pPr>
    </w:p>
    <w:p w:rsidR="007106AF" w:rsidRPr="00C362F8" w:rsidRDefault="007106AF" w:rsidP="007106AF">
      <w:pPr>
        <w:rPr>
          <w:rFonts w:cs="Arial"/>
          <w:sz w:val="20"/>
          <w:lang w:val="de-DE"/>
        </w:rPr>
      </w:pPr>
      <w:r w:rsidRPr="00C362F8">
        <w:rPr>
          <w:rFonts w:cs="Arial"/>
          <w:sz w:val="20"/>
          <w:lang w:val="de-DE"/>
        </w:rPr>
        <w:t xml:space="preserve">ameter und technische Daten ansonsten wie 451 FU-BEBI. </w:t>
      </w:r>
    </w:p>
    <w:p w:rsidR="000D2075" w:rsidRDefault="000D2075" w:rsidP="007106AF">
      <w:pPr>
        <w:autoSpaceDE w:val="0"/>
        <w:autoSpaceDN w:val="0"/>
        <w:adjustRightInd w:val="0"/>
        <w:spacing w:after="0" w:line="240" w:lineRule="auto"/>
        <w:rPr>
          <w:rFonts w:eastAsia="Futura-Heavy" w:cs="Arial"/>
          <w:b/>
          <w:bCs/>
          <w:szCs w:val="20"/>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Unterputz-Empfänger-mit Tragplatte-bidirektional, 1-Kanal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UP o.A.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00364516</w:t>
      </w:r>
      <w:r w:rsidRPr="007106AF">
        <w:rPr>
          <w:rFonts w:eastAsia="Futura-Heavy" w:cs="Arial"/>
          <w:b/>
          <w:bCs/>
          <w:szCs w:val="20"/>
          <w:lang w:val="de-DE"/>
        </w:rPr>
        <w:tab/>
      </w:r>
    </w:p>
    <w:p w:rsidR="007106AF" w:rsidRPr="00C362F8" w:rsidRDefault="007106AF" w:rsidP="00C362F8">
      <w:pPr>
        <w:spacing w:after="0"/>
        <w:rPr>
          <w:sz w:val="20"/>
          <w:lang w:val="de-DE"/>
        </w:rPr>
      </w:pPr>
      <w:r w:rsidRPr="00C362F8">
        <w:rPr>
          <w:rFonts w:cs="Arial"/>
          <w:sz w:val="20"/>
          <w:lang w:val="de-DE"/>
        </w:rPr>
        <w:t>Der bidirektionale Easyclick-Empfänger empfängt nicht nur die Funk-Signale, sondern sendet bei jeder Zustandsänderung seinen Status zurück. Real-Schaltzustände AN/AUS können so visualisiert werden.</w:t>
      </w:r>
      <w:r w:rsidRPr="00C362F8">
        <w:rPr>
          <w:rFonts w:cs="Arial"/>
          <w:color w:val="0070C0"/>
          <w:sz w:val="20"/>
          <w:lang w:val="de-DE"/>
        </w:rPr>
        <w:t xml:space="preserve"> </w:t>
      </w:r>
    </w:p>
    <w:p w:rsidR="007106AF" w:rsidRPr="00C362F8" w:rsidRDefault="007106AF" w:rsidP="00C362F8">
      <w:pPr>
        <w:pStyle w:val="Listenabsatz"/>
        <w:ind w:left="0"/>
        <w:jc w:val="both"/>
        <w:rPr>
          <w:rFonts w:ascii="Arial" w:hAnsi="Arial" w:cs="Arial"/>
          <w:sz w:val="20"/>
          <w:lang w:val="de-DE"/>
        </w:rPr>
      </w:pPr>
      <w:r w:rsidRPr="00C362F8">
        <w:rPr>
          <w:rFonts w:ascii="Arial" w:hAnsi="Arial"/>
          <w:sz w:val="20"/>
          <w:lang w:val="de-DE"/>
        </w:rPr>
        <w:t xml:space="preserve">Der Easyclick-Empfänger dient zum Schalten von Beleuchtung und anderen elektrischen Verbrauchern. </w:t>
      </w:r>
      <w:r w:rsidRPr="00C362F8">
        <w:rPr>
          <w:rFonts w:ascii="Arial" w:hAnsi="Arial" w:cs="Arial"/>
          <w:sz w:val="20"/>
          <w:lang w:val="de-DE"/>
        </w:rPr>
        <w:t xml:space="preserve">  </w:t>
      </w:r>
    </w:p>
    <w:p w:rsidR="007106AF" w:rsidRPr="00C362F8" w:rsidRDefault="007106AF" w:rsidP="007106AF">
      <w:pPr>
        <w:pStyle w:val="Listenabsatz"/>
        <w:numPr>
          <w:ilvl w:val="0"/>
          <w:numId w:val="2"/>
        </w:numPr>
        <w:jc w:val="both"/>
        <w:rPr>
          <w:rFonts w:ascii="Arial" w:hAnsi="Arial" w:cs="Arial"/>
          <w:sz w:val="20"/>
          <w:lang w:val="de-DE"/>
        </w:rPr>
      </w:pPr>
      <w:r w:rsidRPr="00C362F8">
        <w:rPr>
          <w:rFonts w:ascii="Arial" w:hAnsi="Arial" w:cs="Arial"/>
          <w:sz w:val="20"/>
          <w:lang w:val="de-DE"/>
        </w:rPr>
        <w:t>Mit Tragplatte zur Schraubbefestigung in Schalterdosen mit 60 mm Abstand der Geräteschrauben</w:t>
      </w:r>
    </w:p>
    <w:p w:rsidR="007106AF" w:rsidRPr="00C362F8" w:rsidRDefault="007106AF" w:rsidP="007106AF">
      <w:pPr>
        <w:pStyle w:val="Listenabsatz"/>
        <w:numPr>
          <w:ilvl w:val="0"/>
          <w:numId w:val="2"/>
        </w:numPr>
        <w:jc w:val="both"/>
        <w:rPr>
          <w:sz w:val="20"/>
          <w:lang w:val="de-DE"/>
        </w:rPr>
      </w:pPr>
      <w:r w:rsidRPr="00C362F8">
        <w:rPr>
          <w:rFonts w:ascii="Arial" w:hAnsi="Arial" w:cs="Arial"/>
          <w:sz w:val="20"/>
          <w:lang w:val="de-DE"/>
        </w:rPr>
        <w:t xml:space="preserve">Mit Buchsenleiste zur Aufnahme von Tastaufsatz, 1-fach Dxx420.xx zum lokalen Schalten </w:t>
      </w:r>
    </w:p>
    <w:p w:rsidR="00C362F8" w:rsidRDefault="007106AF" w:rsidP="00C362F8">
      <w:pPr>
        <w:pStyle w:val="Listenabsatz"/>
        <w:ind w:left="0"/>
        <w:jc w:val="both"/>
        <w:rPr>
          <w:rFonts w:ascii="Arial" w:hAnsi="Arial" w:cs="Arial"/>
          <w:lang w:val="de-DE"/>
        </w:rPr>
      </w:pPr>
      <w:r>
        <w:rPr>
          <w:rFonts w:ascii="Arial" w:hAnsi="Arial" w:cs="Arial"/>
          <w:lang w:val="de-DE"/>
        </w:rPr>
        <w:t xml:space="preserve">   </w:t>
      </w:r>
      <w:r w:rsidRPr="00060F4D">
        <w:rPr>
          <w:rFonts w:ascii="Arial" w:hAnsi="Arial" w:cs="Arial"/>
          <w:lang w:val="de-DE"/>
        </w:rPr>
        <w:t xml:space="preserve"> </w:t>
      </w:r>
    </w:p>
    <w:p w:rsidR="007106AF" w:rsidRPr="00C362F8" w:rsidRDefault="007106AF" w:rsidP="00C362F8">
      <w:pPr>
        <w:pStyle w:val="Listenabsatz"/>
        <w:ind w:left="0"/>
        <w:jc w:val="both"/>
        <w:rPr>
          <w:rFonts w:ascii="Arial" w:hAnsi="Arial"/>
          <w:sz w:val="20"/>
          <w:lang w:val="de-DE"/>
        </w:rPr>
      </w:pPr>
      <w:r w:rsidRPr="00C362F8">
        <w:rPr>
          <w:rFonts w:ascii="Arial" w:hAnsi="Arial"/>
          <w:sz w:val="20"/>
          <w:lang w:val="de-DE"/>
        </w:rPr>
        <w:t>Es sind verschiedene Funktionen und Parameter wählbar.</w:t>
      </w:r>
    </w:p>
    <w:p w:rsidR="00C362F8" w:rsidRDefault="007106AF" w:rsidP="00C362F8">
      <w:pPr>
        <w:spacing w:after="0"/>
        <w:rPr>
          <w:sz w:val="20"/>
          <w:lang w:val="de-DE"/>
        </w:rPr>
      </w:pPr>
      <w:r w:rsidRPr="00C362F8">
        <w:rPr>
          <w:sz w:val="20"/>
          <w:lang w:val="de-DE"/>
        </w:rPr>
        <w:t>Mit Tastaufsatz, 1-fach:</w:t>
      </w:r>
    </w:p>
    <w:p w:rsidR="007106AF" w:rsidRPr="00C362F8" w:rsidRDefault="007106AF" w:rsidP="00C362F8">
      <w:pPr>
        <w:numPr>
          <w:ilvl w:val="0"/>
          <w:numId w:val="7"/>
        </w:numPr>
        <w:spacing w:after="0"/>
        <w:rPr>
          <w:sz w:val="20"/>
          <w:szCs w:val="20"/>
          <w:lang w:val="de-DE"/>
        </w:rPr>
      </w:pPr>
      <w:r w:rsidRPr="00C362F8">
        <w:rPr>
          <w:sz w:val="20"/>
          <w:szCs w:val="20"/>
          <w:lang w:val="de-DE"/>
        </w:rPr>
        <w:t>Eintastbedienung EIN/AUS (Standardfunktion umschalten)</w:t>
      </w:r>
    </w:p>
    <w:p w:rsidR="007106AF" w:rsidRPr="00C362F8" w:rsidRDefault="007106AF" w:rsidP="00C362F8">
      <w:pPr>
        <w:numPr>
          <w:ilvl w:val="0"/>
          <w:numId w:val="7"/>
        </w:numPr>
        <w:spacing w:after="0"/>
        <w:rPr>
          <w:sz w:val="20"/>
          <w:szCs w:val="20"/>
          <w:lang w:val="de-DE"/>
        </w:rPr>
      </w:pPr>
      <w:r w:rsidRPr="00C362F8">
        <w:rPr>
          <w:sz w:val="20"/>
          <w:szCs w:val="20"/>
          <w:lang w:val="de-DE"/>
        </w:rPr>
        <w:t>Eintastbedienung (Tasterfolger)</w:t>
      </w:r>
    </w:p>
    <w:p w:rsidR="007106AF" w:rsidRPr="00C362F8" w:rsidRDefault="007106AF" w:rsidP="00C362F8">
      <w:pPr>
        <w:numPr>
          <w:ilvl w:val="0"/>
          <w:numId w:val="7"/>
        </w:numPr>
        <w:spacing w:after="0"/>
        <w:rPr>
          <w:snapToGrid w:val="0"/>
          <w:color w:val="000000"/>
          <w:sz w:val="20"/>
          <w:szCs w:val="20"/>
          <w:lang w:val="de-DE" w:eastAsia="de-DE"/>
        </w:rPr>
      </w:pPr>
      <w:r w:rsidRPr="00C362F8">
        <w:rPr>
          <w:snapToGrid w:val="0"/>
          <w:color w:val="000000"/>
          <w:sz w:val="20"/>
          <w:szCs w:val="20"/>
          <w:lang w:val="de-DE" w:eastAsia="de-DE"/>
        </w:rPr>
        <w:lastRenderedPageBreak/>
        <w:t xml:space="preserve">Treppenhauslicht mit wählbarer Laufzeit und Abschaltvorwarnung </w:t>
      </w:r>
    </w:p>
    <w:p w:rsidR="007106AF" w:rsidRPr="00C362F8" w:rsidRDefault="007106AF" w:rsidP="00C362F8">
      <w:pPr>
        <w:numPr>
          <w:ilvl w:val="0"/>
          <w:numId w:val="7"/>
        </w:numPr>
        <w:spacing w:after="0"/>
        <w:rPr>
          <w:snapToGrid w:val="0"/>
          <w:color w:val="000000"/>
          <w:sz w:val="20"/>
          <w:szCs w:val="20"/>
          <w:lang w:val="de-DE" w:eastAsia="de-DE"/>
        </w:rPr>
      </w:pPr>
      <w:r w:rsidRPr="00C362F8">
        <w:rPr>
          <w:snapToGrid w:val="0"/>
          <w:color w:val="000000"/>
          <w:sz w:val="20"/>
          <w:szCs w:val="20"/>
          <w:lang w:val="de-DE" w:eastAsia="de-DE"/>
        </w:rPr>
        <w:t>automatisch AUS nach wählbarer Laufzeit</w:t>
      </w:r>
    </w:p>
    <w:p w:rsidR="007106AF" w:rsidRPr="00C362F8" w:rsidRDefault="007106AF" w:rsidP="00C362F8">
      <w:pPr>
        <w:spacing w:after="0"/>
        <w:rPr>
          <w:sz w:val="20"/>
          <w:lang w:val="de-DE"/>
        </w:rPr>
      </w:pPr>
      <w:r w:rsidRPr="00C362F8">
        <w:rPr>
          <w:sz w:val="20"/>
          <w:lang w:val="de-DE"/>
        </w:rPr>
        <w:t>Mit Easyclick-Sender:</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w:t>
      </w:r>
      <w:r w:rsidRPr="00C362F8">
        <w:rPr>
          <w:sz w:val="20"/>
          <w:lang w:val="de-DE"/>
        </w:rPr>
        <w:t>EIN/AUS</w:t>
      </w:r>
      <w:r w:rsidRPr="00C362F8">
        <w:rPr>
          <w:snapToGrid w:val="0"/>
          <w:color w:val="000000"/>
          <w:sz w:val="20"/>
          <w:lang w:val="de-DE" w:eastAsia="de-DE"/>
        </w:rPr>
        <w:t xml:space="preserve"> (Standardfunktion)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Eintastbedienung </w:t>
      </w:r>
      <w:r w:rsidRPr="00C362F8">
        <w:rPr>
          <w:sz w:val="20"/>
          <w:lang w:val="de-DE"/>
        </w:rPr>
        <w:t>EIN/AUS</w:t>
      </w:r>
      <w:r w:rsidRPr="00C362F8">
        <w:rPr>
          <w:snapToGrid w:val="0"/>
          <w:color w:val="000000"/>
          <w:sz w:val="20"/>
          <w:lang w:val="de-DE" w:eastAsia="de-DE"/>
        </w:rPr>
        <w:t xml:space="preserve"> (umschalten) </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Hotelcard-Schalter mit wählbarer Nachlaufzeit</w:t>
      </w:r>
    </w:p>
    <w:p w:rsidR="007106AF"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rsidR="00585BAD" w:rsidRPr="00C362F8" w:rsidRDefault="00585BAD" w:rsidP="00585BAD">
      <w:pPr>
        <w:spacing w:after="0"/>
        <w:ind w:left="360"/>
        <w:rPr>
          <w:snapToGrid w:val="0"/>
          <w:color w:val="000000"/>
          <w:sz w:val="20"/>
          <w:lang w:val="de-DE" w:eastAsia="de-DE"/>
        </w:rPr>
      </w:pP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rsidR="007106AF"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rsidR="000D2075" w:rsidRPr="00C362F8" w:rsidRDefault="000D2075" w:rsidP="000D2075">
      <w:pPr>
        <w:spacing w:after="0"/>
        <w:ind w:left="360"/>
        <w:rPr>
          <w:snapToGrid w:val="0"/>
          <w:color w:val="000000"/>
          <w:sz w:val="20"/>
          <w:lang w:val="de-DE" w:eastAsia="de-DE"/>
        </w:rPr>
      </w:pP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Fenstergriff und Fensterkontakt, Visualisierung auch parallel zu den Schaltausgängen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Bewegungsmelder und Lichtsensor</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Für jeden eingelernten der max. 32 Sender kann individuell eine Funktion festgelegt werden</w:t>
      </w:r>
    </w:p>
    <w:p w:rsidR="007106AF" w:rsidRPr="00C362F8" w:rsidRDefault="007106AF" w:rsidP="007106AF">
      <w:pPr>
        <w:pStyle w:val="Listenabsatz"/>
        <w:numPr>
          <w:ilvl w:val="0"/>
          <w:numId w:val="1"/>
        </w:numPr>
        <w:jc w:val="both"/>
        <w:rPr>
          <w:rFonts w:ascii="Arial" w:hAnsi="Arial" w:cs="Arial"/>
          <w:sz w:val="20"/>
          <w:lang w:val="de-DE"/>
        </w:rPr>
      </w:pPr>
      <w:r w:rsidRPr="00C362F8">
        <w:rPr>
          <w:rFonts w:ascii="Arial" w:hAnsi="Arial"/>
          <w:snapToGrid w:val="0"/>
          <w:color w:val="000000"/>
          <w:sz w:val="20"/>
          <w:lang w:val="de-DE" w:eastAsia="de-DE"/>
        </w:rPr>
        <w:t xml:space="preserve">Unabhängig von den eingestellten Funktionen können </w:t>
      </w:r>
      <w:r w:rsidRPr="00C362F8">
        <w:rPr>
          <w:rFonts w:ascii="Arial" w:hAnsi="Arial" w:cs="Arial"/>
          <w:sz w:val="20"/>
          <w:lang w:val="de-DE"/>
        </w:rPr>
        <w:t>integrierte</w:t>
      </w:r>
      <w:r w:rsidRPr="00C362F8">
        <w:rPr>
          <w:rFonts w:ascii="Arial" w:hAnsi="Arial" w:cs="Arial"/>
          <w:szCs w:val="24"/>
          <w:lang w:val="de-DE"/>
        </w:rPr>
        <w:t xml:space="preserve"> </w:t>
      </w:r>
      <w:r w:rsidRPr="00C362F8">
        <w:rPr>
          <w:rFonts w:ascii="Arial" w:hAnsi="Arial" w:cs="Arial"/>
          <w:sz w:val="20"/>
          <w:lang w:val="de-DE"/>
        </w:rPr>
        <w:t>Repeater-Funktionen</w:t>
      </w:r>
      <w:r w:rsidRPr="00C362F8">
        <w:rPr>
          <w:rFonts w:ascii="Arial" w:hAnsi="Arial"/>
          <w:snapToGrid w:val="0"/>
          <w:color w:val="000000"/>
          <w:sz w:val="20"/>
          <w:lang w:val="de-DE" w:eastAsia="de-DE"/>
        </w:rPr>
        <w:t xml:space="preserve">  (1-level/2-level) </w:t>
      </w:r>
      <w:r w:rsidRPr="00C362F8">
        <w:rPr>
          <w:rFonts w:ascii="Arial" w:hAnsi="Arial" w:cs="Arial"/>
          <w:sz w:val="20"/>
          <w:lang w:val="de-DE"/>
        </w:rPr>
        <w:t>je nach Projekt eingeschaltet werden</w:t>
      </w:r>
    </w:p>
    <w:p w:rsidR="007106AF" w:rsidRPr="00C362F8" w:rsidRDefault="007106AF" w:rsidP="007106AF">
      <w:pPr>
        <w:numPr>
          <w:ilvl w:val="0"/>
          <w:numId w:val="1"/>
        </w:numPr>
        <w:spacing w:after="0"/>
        <w:rPr>
          <w:snapToGrid w:val="0"/>
          <w:color w:val="000000"/>
          <w:sz w:val="20"/>
          <w:lang w:val="de-DE" w:eastAsia="de-DE"/>
        </w:rPr>
      </w:pPr>
      <w:r w:rsidRPr="00C362F8">
        <w:rPr>
          <w:snapToGrid w:val="0"/>
          <w:color w:val="000000"/>
          <w:sz w:val="20"/>
          <w:lang w:val="de-DE" w:eastAsia="de-DE"/>
        </w:rPr>
        <w:t>Beim Anlernen von z.B. Fensterkontakten, Fenstergriffen und Bewegungsmeldern sind diese bereits in der entsprechenden Funktion/ Parameter zugeordnet</w:t>
      </w:r>
    </w:p>
    <w:p w:rsidR="000E0E0C" w:rsidRDefault="000E0E0C" w:rsidP="00F817DE">
      <w:pPr>
        <w:spacing w:after="0"/>
        <w:rPr>
          <w:b/>
          <w:snapToGrid w:val="0"/>
          <w:color w:val="000000"/>
          <w:lang w:val="de-DE" w:eastAsia="de-DE"/>
        </w:rPr>
      </w:pPr>
    </w:p>
    <w:p w:rsidR="007106AF" w:rsidRPr="00C362F8" w:rsidRDefault="007106AF" w:rsidP="00F817DE">
      <w:pPr>
        <w:spacing w:after="0"/>
        <w:rPr>
          <w:b/>
          <w:snapToGrid w:val="0"/>
          <w:color w:val="000000"/>
          <w:lang w:val="de-DE" w:eastAsia="de-DE"/>
        </w:rPr>
      </w:pPr>
      <w:r w:rsidRPr="00C362F8">
        <w:rPr>
          <w:b/>
          <w:snapToGrid w:val="0"/>
          <w:color w:val="000000"/>
          <w:lang w:val="de-DE" w:eastAsia="de-DE"/>
        </w:rPr>
        <w:t>Technische Daten</w:t>
      </w:r>
    </w:p>
    <w:p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t xml:space="preserve">Eigenverbrauch </w:t>
      </w:r>
      <w:r w:rsidRPr="00C362F8">
        <w:rPr>
          <w:snapToGrid w:val="0"/>
          <w:color w:val="000000"/>
          <w:sz w:val="20"/>
          <w:lang w:val="de-DE" w:eastAsia="de-DE"/>
        </w:rPr>
        <w:tab/>
      </w:r>
      <w:r w:rsidRPr="00C362F8">
        <w:rPr>
          <w:snapToGrid w:val="0"/>
          <w:color w:val="000000"/>
          <w:sz w:val="20"/>
          <w:lang w:val="de-DE" w:eastAsia="de-DE"/>
        </w:rPr>
        <w:tab/>
        <w:t>&lt; 0,5 W (bistabiles Relais)</w:t>
      </w:r>
    </w:p>
    <w:p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t>Sendefrequenz</w:t>
      </w:r>
      <w:r w:rsidRPr="00C362F8">
        <w:rPr>
          <w:snapToGrid w:val="0"/>
          <w:color w:val="000000"/>
          <w:sz w:val="20"/>
          <w:lang w:val="de-DE" w:eastAsia="de-DE"/>
        </w:rPr>
        <w:tab/>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868,3 MHz</w:t>
      </w:r>
    </w:p>
    <w:p w:rsidR="007106AF" w:rsidRPr="00C362F8" w:rsidRDefault="007106AF" w:rsidP="00F817DE">
      <w:pPr>
        <w:spacing w:after="0"/>
        <w:rPr>
          <w:rFonts w:cs="Arial"/>
          <w:snapToGrid w:val="0"/>
          <w:color w:val="000000"/>
          <w:sz w:val="20"/>
          <w:lang w:val="de-DE" w:eastAsia="de-DE"/>
        </w:rPr>
      </w:pPr>
      <w:r w:rsidRPr="00C362F8">
        <w:rPr>
          <w:snapToGrid w:val="0"/>
          <w:color w:val="000000"/>
          <w:sz w:val="20"/>
          <w:lang w:val="de-DE" w:eastAsia="de-DE"/>
        </w:rPr>
        <w:t>Spannungsversorgung</w:t>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100-240V</w:t>
      </w:r>
      <w:r w:rsidRPr="00C362F8">
        <w:rPr>
          <w:rFonts w:cs="Arial"/>
          <w:snapToGrid w:val="0"/>
          <w:color w:val="000000"/>
          <w:sz w:val="20"/>
          <w:lang w:val="de-DE" w:eastAsia="de-DE"/>
        </w:rPr>
        <w:t>~ / 50-60 Hz</w:t>
      </w:r>
    </w:p>
    <w:p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Neutralleiter</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erforderlich</w:t>
      </w:r>
      <w:r w:rsidRPr="00C362F8">
        <w:rPr>
          <w:rFonts w:cs="Arial"/>
          <w:snapToGrid w:val="0"/>
          <w:color w:val="000000"/>
          <w:sz w:val="20"/>
          <w:lang w:val="de-DE" w:eastAsia="de-DE"/>
        </w:rPr>
        <w:tab/>
      </w:r>
    </w:p>
    <w:p w:rsidR="007106AF" w:rsidRPr="00C362F8" w:rsidRDefault="007106AF" w:rsidP="00F817DE">
      <w:pPr>
        <w:spacing w:after="0"/>
        <w:rPr>
          <w:snapToGrid w:val="0"/>
          <w:color w:val="000000"/>
          <w:sz w:val="20"/>
          <w:lang w:val="de-DE" w:eastAsia="de-DE"/>
        </w:rPr>
      </w:pPr>
      <w:r w:rsidRPr="00C362F8">
        <w:rPr>
          <w:rFonts w:cs="Arial"/>
          <w:snapToGrid w:val="0"/>
          <w:color w:val="000000"/>
          <w:sz w:val="20"/>
          <w:lang w:val="de-DE" w:eastAsia="de-DE"/>
        </w:rPr>
        <w:t>Umgebungstemperatur</w:t>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-20</w:t>
      </w:r>
      <w:r w:rsidRPr="00C362F8">
        <w:rPr>
          <w:rFonts w:cs="Arial"/>
          <w:snapToGrid w:val="0"/>
          <w:color w:val="000000"/>
          <w:sz w:val="20"/>
          <w:lang w:val="de-DE" w:eastAsia="de-DE"/>
        </w:rPr>
        <w:t>°</w:t>
      </w:r>
      <w:r w:rsidRPr="00C362F8">
        <w:rPr>
          <w:snapToGrid w:val="0"/>
          <w:color w:val="000000"/>
          <w:sz w:val="20"/>
          <w:lang w:val="de-DE" w:eastAsia="de-DE"/>
        </w:rPr>
        <w:t>C bis +40</w:t>
      </w:r>
      <w:r w:rsidRPr="00C362F8">
        <w:rPr>
          <w:rFonts w:cs="Arial"/>
          <w:snapToGrid w:val="0"/>
          <w:color w:val="000000"/>
          <w:sz w:val="20"/>
          <w:lang w:val="de-DE" w:eastAsia="de-DE"/>
        </w:rPr>
        <w:t>°</w:t>
      </w:r>
      <w:r w:rsidRPr="00C362F8">
        <w:rPr>
          <w:snapToGrid w:val="0"/>
          <w:color w:val="000000"/>
          <w:sz w:val="20"/>
          <w:lang w:val="de-DE" w:eastAsia="de-DE"/>
        </w:rPr>
        <w:t>C</w:t>
      </w:r>
    </w:p>
    <w:p w:rsidR="007106AF" w:rsidRPr="00C362F8" w:rsidRDefault="007106AF" w:rsidP="00F817DE">
      <w:pPr>
        <w:spacing w:after="0"/>
        <w:rPr>
          <w:snapToGrid w:val="0"/>
          <w:color w:val="000000"/>
          <w:sz w:val="20"/>
          <w:lang w:val="de-DE" w:eastAsia="de-DE"/>
        </w:rPr>
      </w:pPr>
      <w:r w:rsidRPr="00C362F8">
        <w:rPr>
          <w:snapToGrid w:val="0"/>
          <w:color w:val="000000"/>
          <w:sz w:val="20"/>
          <w:lang w:val="de-DE" w:eastAsia="de-DE"/>
        </w:rPr>
        <w:t>Lagertemperatur</w:t>
      </w:r>
      <w:r w:rsidRPr="00C362F8">
        <w:rPr>
          <w:snapToGrid w:val="0"/>
          <w:color w:val="000000"/>
          <w:sz w:val="20"/>
          <w:lang w:val="de-DE" w:eastAsia="de-DE"/>
        </w:rPr>
        <w:tab/>
      </w:r>
      <w:r w:rsidRPr="00C362F8">
        <w:rPr>
          <w:snapToGrid w:val="0"/>
          <w:color w:val="000000"/>
          <w:sz w:val="20"/>
          <w:lang w:val="de-DE" w:eastAsia="de-DE"/>
        </w:rPr>
        <w:tab/>
        <w:t>-40</w:t>
      </w:r>
      <w:r w:rsidRPr="00C362F8">
        <w:rPr>
          <w:rFonts w:cs="Arial"/>
          <w:snapToGrid w:val="0"/>
          <w:color w:val="000000"/>
          <w:sz w:val="20"/>
          <w:lang w:val="de-DE" w:eastAsia="de-DE"/>
        </w:rPr>
        <w:t>°</w:t>
      </w:r>
      <w:r w:rsidRPr="00C362F8">
        <w:rPr>
          <w:snapToGrid w:val="0"/>
          <w:color w:val="000000"/>
          <w:sz w:val="20"/>
          <w:lang w:val="de-DE" w:eastAsia="de-DE"/>
        </w:rPr>
        <w:t>C bis +85</w:t>
      </w:r>
      <w:r w:rsidRPr="00C362F8">
        <w:rPr>
          <w:rFonts w:cs="Arial"/>
          <w:snapToGrid w:val="0"/>
          <w:color w:val="000000"/>
          <w:sz w:val="20"/>
          <w:lang w:val="de-DE" w:eastAsia="de-DE"/>
        </w:rPr>
        <w:t>°</w:t>
      </w:r>
      <w:r w:rsidRPr="00C362F8">
        <w:rPr>
          <w:snapToGrid w:val="0"/>
          <w:color w:val="000000"/>
          <w:sz w:val="20"/>
          <w:lang w:val="de-DE" w:eastAsia="de-DE"/>
        </w:rPr>
        <w:t>C</w:t>
      </w:r>
    </w:p>
    <w:p w:rsidR="007106AF" w:rsidRPr="00C362F8" w:rsidRDefault="007106AF" w:rsidP="00F817DE">
      <w:pPr>
        <w:spacing w:after="0"/>
        <w:rPr>
          <w:rFonts w:cs="Arial"/>
          <w:snapToGrid w:val="0"/>
          <w:color w:val="000000"/>
          <w:sz w:val="20"/>
          <w:lang w:val="de-DE" w:eastAsia="de-DE"/>
        </w:rPr>
      </w:pPr>
      <w:r w:rsidRPr="00C362F8">
        <w:rPr>
          <w:snapToGrid w:val="0"/>
          <w:color w:val="000000"/>
          <w:sz w:val="20"/>
          <w:lang w:val="de-DE" w:eastAsia="de-DE"/>
        </w:rPr>
        <w:t>Steckklemmen</w:t>
      </w:r>
      <w:r w:rsidRPr="00C362F8">
        <w:rPr>
          <w:snapToGrid w:val="0"/>
          <w:color w:val="000000"/>
          <w:sz w:val="20"/>
          <w:lang w:val="de-DE" w:eastAsia="de-DE"/>
        </w:rPr>
        <w:tab/>
      </w:r>
      <w:r w:rsidRPr="00C362F8">
        <w:rPr>
          <w:snapToGrid w:val="0"/>
          <w:color w:val="000000"/>
          <w:sz w:val="20"/>
          <w:lang w:val="de-DE" w:eastAsia="de-DE"/>
        </w:rPr>
        <w:tab/>
      </w:r>
      <w:r w:rsidR="00F817DE">
        <w:rPr>
          <w:snapToGrid w:val="0"/>
          <w:color w:val="000000"/>
          <w:sz w:val="20"/>
          <w:lang w:val="de-DE" w:eastAsia="de-DE"/>
        </w:rPr>
        <w:tab/>
      </w:r>
      <w:r w:rsidRPr="00C362F8">
        <w:rPr>
          <w:snapToGrid w:val="0"/>
          <w:color w:val="000000"/>
          <w:sz w:val="20"/>
          <w:lang w:val="de-DE" w:eastAsia="de-DE"/>
        </w:rPr>
        <w:t>max. 1 x 1,5 mm</w:t>
      </w:r>
      <w:r w:rsidRPr="00C362F8">
        <w:rPr>
          <w:rFonts w:cs="Arial"/>
          <w:snapToGrid w:val="0"/>
          <w:color w:val="000000"/>
          <w:sz w:val="20"/>
          <w:lang w:val="de-DE" w:eastAsia="de-DE"/>
        </w:rPr>
        <w:t>²</w:t>
      </w:r>
    </w:p>
    <w:p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Gehäusehöhe</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34 mm</w:t>
      </w:r>
    </w:p>
    <w:p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Schutzart</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IP20</w:t>
      </w:r>
    </w:p>
    <w:p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Mit Tragplatte</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zur Schraubbefestigung in Schalterdosen</w:t>
      </w:r>
    </w:p>
    <w:p w:rsidR="007106AF" w:rsidRPr="00C362F8" w:rsidRDefault="007106AF" w:rsidP="00F817DE">
      <w:pPr>
        <w:spacing w:after="0"/>
        <w:rPr>
          <w:rFonts w:cs="Arial"/>
          <w:snapToGrid w:val="0"/>
          <w:color w:val="000000"/>
          <w:sz w:val="20"/>
          <w:lang w:val="de-DE" w:eastAsia="de-DE"/>
        </w:rPr>
      </w:pPr>
      <w:r w:rsidRPr="00C362F8">
        <w:rPr>
          <w:rFonts w:cs="Arial"/>
          <w:snapToGrid w:val="0"/>
          <w:color w:val="000000"/>
          <w:sz w:val="20"/>
          <w:lang w:val="de-DE" w:eastAsia="de-DE"/>
        </w:rPr>
        <w:t>Approbationen</w:t>
      </w:r>
      <w:r w:rsidRPr="00C362F8">
        <w:rPr>
          <w:rFonts w:cs="Arial"/>
          <w:snapToGrid w:val="0"/>
          <w:color w:val="000000"/>
          <w:sz w:val="20"/>
          <w:lang w:val="de-DE" w:eastAsia="de-DE"/>
        </w:rPr>
        <w:tab/>
      </w:r>
      <w:r w:rsidRPr="00C362F8">
        <w:rPr>
          <w:rFonts w:cs="Arial"/>
          <w:snapToGrid w:val="0"/>
          <w:color w:val="000000"/>
          <w:sz w:val="20"/>
          <w:lang w:val="de-DE" w:eastAsia="de-DE"/>
        </w:rPr>
        <w:tab/>
      </w:r>
      <w:r w:rsidRPr="00C362F8">
        <w:rPr>
          <w:rFonts w:cs="Arial"/>
          <w:snapToGrid w:val="0"/>
          <w:color w:val="000000"/>
          <w:sz w:val="20"/>
          <w:lang w:val="de-DE" w:eastAsia="de-DE"/>
        </w:rPr>
        <w:tab/>
        <w:t>CE; KEMA/KEUR</w:t>
      </w:r>
    </w:p>
    <w:p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extent cx="3514725" cy="1466850"/>
            <wp:effectExtent l="0" t="0" r="9525" b="0"/>
            <wp:docPr id="3" name="Bild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4725" cy="1466850"/>
                    </a:xfrm>
                    <a:prstGeom prst="rect">
                      <a:avLst/>
                    </a:prstGeom>
                    <a:noFill/>
                    <a:ln>
                      <a:noFill/>
                    </a:ln>
                  </pic:spPr>
                </pic:pic>
              </a:graphicData>
            </a:graphic>
          </wp:inline>
        </w:drawing>
      </w:r>
      <w:r w:rsidR="007106AF">
        <w:rPr>
          <w:rFonts w:cs="Arial"/>
          <w:snapToGrid w:val="0"/>
          <w:color w:val="000000"/>
          <w:lang w:val="de-DE" w:eastAsia="de-DE"/>
        </w:rPr>
        <w:tab/>
      </w:r>
    </w:p>
    <w:p w:rsidR="007106AF" w:rsidRDefault="007106AF" w:rsidP="007106AF">
      <w:pPr>
        <w:rPr>
          <w:rFonts w:cs="Arial"/>
          <w:b/>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lastRenderedPageBreak/>
        <w:t xml:space="preserve">Easyclickpro </w:t>
      </w:r>
      <w:r w:rsidR="007106AF" w:rsidRPr="007106AF">
        <w:rPr>
          <w:rFonts w:eastAsia="Futura-Heavy" w:cs="Arial"/>
          <w:b/>
          <w:bCs/>
          <w:szCs w:val="20"/>
          <w:lang w:val="de-DE"/>
        </w:rPr>
        <w:t xml:space="preserve">Unterputz-Empfänger-mit Tragplatte-bidirektional, 1-Kanal mit Energiemessung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FU-EBIM UP o.A.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00366656</w:t>
      </w:r>
    </w:p>
    <w:p w:rsidR="007106AF" w:rsidRPr="00F817DE" w:rsidRDefault="007106AF" w:rsidP="007106AF">
      <w:pPr>
        <w:rPr>
          <w:rFonts w:cs="Arial"/>
          <w:sz w:val="20"/>
          <w:lang w:val="de-DE"/>
        </w:rPr>
      </w:pPr>
      <w:r w:rsidRPr="00F817DE">
        <w:rPr>
          <w:rFonts w:cs="Arial"/>
          <w:sz w:val="20"/>
          <w:lang w:val="de-DE"/>
        </w:rPr>
        <w:t xml:space="preserve">Zusätzlich zu den bidirektionalen Funktionen ermöglicht die Easyclick-Empfänger-Variante  mit integrierter Energiemessung (Energie-Messchip) die Erfassung von Energiewerten des angeschlossenen Verbrauchers. Eine Visualisierung des aktuellen Stromverbrauchs, der Einschaltstunden und des gesamten Energieverbrauchs ist möglich. </w:t>
      </w:r>
    </w:p>
    <w:p w:rsidR="007106AF" w:rsidRPr="00F817DE" w:rsidRDefault="007106AF" w:rsidP="007106AF">
      <w:pPr>
        <w:rPr>
          <w:rFonts w:cs="Arial"/>
          <w:sz w:val="20"/>
          <w:lang w:val="de-DE"/>
        </w:rPr>
      </w:pPr>
      <w:r w:rsidRPr="00F817DE">
        <w:rPr>
          <w:rFonts w:cs="Arial"/>
          <w:sz w:val="20"/>
          <w:lang w:val="de-DE"/>
        </w:rPr>
        <w:t>Funktionen, Parameter und technische Daten ansonsten wie 451 FU-EBI UP o.A.</w:t>
      </w:r>
    </w:p>
    <w:p w:rsidR="007106AF" w:rsidRDefault="007106AF" w:rsidP="007106AF">
      <w:pPr>
        <w:rPr>
          <w:rFonts w:cs="Arial"/>
          <w:lang w:val="de-DE"/>
        </w:rPr>
      </w:pPr>
    </w:p>
    <w:p w:rsidR="000D2075" w:rsidRDefault="000D2075" w:rsidP="007106AF">
      <w:pPr>
        <w:autoSpaceDE w:val="0"/>
        <w:autoSpaceDN w:val="0"/>
        <w:adjustRightInd w:val="0"/>
        <w:spacing w:after="0" w:line="240" w:lineRule="auto"/>
        <w:rPr>
          <w:rFonts w:eastAsia="Futura-Heavy" w:cs="Arial"/>
          <w:b/>
          <w:bCs/>
          <w:szCs w:val="20"/>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1-Kanal mit potenzialfreien Kontakt</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 FU-EBI PF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00364476</w:t>
      </w:r>
      <w:r w:rsidRPr="007106AF">
        <w:rPr>
          <w:rFonts w:eastAsia="Futura-Heavy" w:cs="Arial"/>
          <w:b/>
          <w:bCs/>
          <w:szCs w:val="20"/>
          <w:lang w:val="de-DE"/>
        </w:rPr>
        <w:tab/>
      </w:r>
    </w:p>
    <w:p w:rsidR="007106AF" w:rsidRPr="00F817DE" w:rsidRDefault="007106AF" w:rsidP="00F817DE">
      <w:pPr>
        <w:spacing w:after="0"/>
        <w:rPr>
          <w:sz w:val="20"/>
          <w:lang w:val="de-DE"/>
        </w:rPr>
      </w:pPr>
      <w:r w:rsidRPr="00F817DE">
        <w:rPr>
          <w:rFonts w:cs="Arial"/>
          <w:sz w:val="20"/>
          <w:lang w:val="de-DE"/>
        </w:rPr>
        <w:t xml:space="preserve">Der bidirektionale Easyclick-Empfänger empfängt nicht nur die Funk-Signale, sondern sendet bei jeder Zustandsänderung seinen Status zurück. Real-Schaltzustände AN/AUS können so visualisiert werden. </w:t>
      </w:r>
    </w:p>
    <w:p w:rsidR="007106AF" w:rsidRPr="00F817DE" w:rsidRDefault="007106AF" w:rsidP="00F817DE">
      <w:pPr>
        <w:spacing w:after="0"/>
        <w:rPr>
          <w:sz w:val="20"/>
          <w:lang w:val="de-DE"/>
        </w:rPr>
      </w:pPr>
      <w:r w:rsidRPr="00F817DE">
        <w:rPr>
          <w:sz w:val="20"/>
          <w:lang w:val="de-DE"/>
        </w:rPr>
        <w:t>Der Easyclick-Empfänger mit potenzialfreiem Kontakt dient zum Schalten von Beleuchtung und anderen elektrischen Verbrauchern. Es sind verschiedene Funktionen und Parameter wählbar:</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Zweitastbedienung EIN/AUS (Standardfunktion)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Eintastbedienung EIN/AUS (umschalten)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Tastbedienung (Impuls)</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Hotelcard-Schalter mit wählbarer Nachlaufzeit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Treppenhauslicht mit wählbarer Laufzeit und Abschaltvorwarnung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automatisch AUS nach wählbarer 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Lüfterfunktion mit verzögertem EIN und mit wählbarer Nachlaufzeit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4 Lichtszenen per Tastendruck speichern und abrufen (je Taste eine Lichtszene)</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Fenstergriff und Fensterkontakt, Visualisierung auch parallel zu den Schaltausgängen</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Bewegungsmelder und Lichtsensor</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Für jeden eingelernten der max. 32 Sender kann individuell eine Funktion festgelegt werden.</w:t>
      </w:r>
    </w:p>
    <w:p w:rsidR="007106AF" w:rsidRPr="00F817DE" w:rsidRDefault="007106AF" w:rsidP="007106AF">
      <w:pPr>
        <w:pStyle w:val="Listenabsatz"/>
        <w:numPr>
          <w:ilvl w:val="0"/>
          <w:numId w:val="1"/>
        </w:numPr>
        <w:jc w:val="both"/>
        <w:rPr>
          <w:rFonts w:ascii="Arial" w:hAnsi="Arial" w:cs="Arial"/>
          <w:sz w:val="20"/>
          <w:lang w:val="de-DE"/>
        </w:rPr>
      </w:pPr>
      <w:r w:rsidRPr="00F817DE">
        <w:rPr>
          <w:rFonts w:ascii="Arial" w:hAnsi="Arial"/>
          <w:snapToGrid w:val="0"/>
          <w:color w:val="000000"/>
          <w:sz w:val="20"/>
          <w:lang w:val="de-DE" w:eastAsia="de-DE"/>
        </w:rPr>
        <w:t xml:space="preserve">Unabhängig von den eingestellten Funktionen können </w:t>
      </w:r>
      <w:r w:rsidRPr="00F817DE">
        <w:rPr>
          <w:rFonts w:ascii="Arial" w:hAnsi="Arial" w:cs="Arial"/>
          <w:sz w:val="20"/>
          <w:lang w:val="de-DE"/>
        </w:rPr>
        <w:t>integrierte</w:t>
      </w:r>
      <w:r w:rsidRPr="00F817DE">
        <w:rPr>
          <w:rFonts w:ascii="Arial" w:hAnsi="Arial" w:cs="Arial"/>
          <w:szCs w:val="24"/>
          <w:lang w:val="de-DE"/>
        </w:rPr>
        <w:t xml:space="preserve"> </w:t>
      </w:r>
      <w:r w:rsidRPr="00F817DE">
        <w:rPr>
          <w:rFonts w:ascii="Arial" w:hAnsi="Arial" w:cs="Arial"/>
          <w:sz w:val="20"/>
          <w:lang w:val="de-DE"/>
        </w:rPr>
        <w:t>Repeater-Funktionen</w:t>
      </w:r>
      <w:r w:rsidRPr="00F817DE">
        <w:rPr>
          <w:rFonts w:ascii="Arial" w:hAnsi="Arial"/>
          <w:snapToGrid w:val="0"/>
          <w:color w:val="000000"/>
          <w:sz w:val="20"/>
          <w:lang w:val="de-DE" w:eastAsia="de-DE"/>
        </w:rPr>
        <w:t xml:space="preserve">  (1-level/2-level) </w:t>
      </w:r>
      <w:r w:rsidRPr="00F817DE">
        <w:rPr>
          <w:rFonts w:ascii="Arial" w:hAnsi="Arial" w:cs="Arial"/>
          <w:sz w:val="20"/>
          <w:lang w:val="de-DE"/>
        </w:rPr>
        <w:t>je nach Projekt eingeschaltet werden</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Beim Anlernen von z.B. Fensterkontakten, Fenstergriffen und Bewegungsmeldern sind diese bereits in der entsprechenden Funktion/ Parameter zugeordnet</w:t>
      </w:r>
    </w:p>
    <w:p w:rsidR="00F817DE" w:rsidRDefault="00F817DE" w:rsidP="00F817DE">
      <w:pPr>
        <w:spacing w:after="0"/>
        <w:rPr>
          <w:b/>
          <w:snapToGrid w:val="0"/>
          <w:color w:val="000000"/>
          <w:lang w:val="de-DE" w:eastAsia="de-DE"/>
        </w:rPr>
      </w:pPr>
    </w:p>
    <w:p w:rsidR="007106AF" w:rsidRPr="003022DC" w:rsidRDefault="007106AF" w:rsidP="00F817DE">
      <w:pPr>
        <w:spacing w:after="0"/>
        <w:rPr>
          <w:b/>
          <w:snapToGrid w:val="0"/>
          <w:color w:val="000000"/>
          <w:lang w:val="de-DE" w:eastAsia="de-DE"/>
        </w:rPr>
      </w:pPr>
      <w:r w:rsidRPr="003022DC">
        <w:rPr>
          <w:b/>
          <w:snapToGrid w:val="0"/>
          <w:color w:val="000000"/>
          <w:lang w:val="de-DE" w:eastAsia="de-DE"/>
        </w:rPr>
        <w:t>Technische Daten</w:t>
      </w:r>
    </w:p>
    <w:p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 xml:space="preserve">Eigenverbrauch </w:t>
      </w:r>
      <w:r w:rsidRPr="00F817DE">
        <w:rPr>
          <w:snapToGrid w:val="0"/>
          <w:color w:val="000000"/>
          <w:sz w:val="20"/>
          <w:lang w:val="de-DE" w:eastAsia="de-DE"/>
        </w:rPr>
        <w:tab/>
      </w:r>
      <w:r w:rsidRPr="00F817DE">
        <w:rPr>
          <w:snapToGrid w:val="0"/>
          <w:color w:val="000000"/>
          <w:sz w:val="20"/>
          <w:lang w:val="de-DE" w:eastAsia="de-DE"/>
        </w:rPr>
        <w:tab/>
        <w:t>&lt; 0,5 W (bistabiles Relais)</w:t>
      </w:r>
    </w:p>
    <w:p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Sendefrequenz</w:t>
      </w:r>
      <w:r w:rsidRPr="00F817DE">
        <w:rPr>
          <w:snapToGrid w:val="0"/>
          <w:color w:val="000000"/>
          <w:sz w:val="20"/>
          <w:lang w:val="de-DE" w:eastAsia="de-DE"/>
        </w:rPr>
        <w:tab/>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868,3 MHz</w:t>
      </w:r>
    </w:p>
    <w:p w:rsidR="007106AF" w:rsidRPr="00F817DE" w:rsidRDefault="007106AF" w:rsidP="00F817DE">
      <w:pPr>
        <w:spacing w:after="0"/>
        <w:rPr>
          <w:rFonts w:cs="Arial"/>
          <w:snapToGrid w:val="0"/>
          <w:color w:val="000000"/>
          <w:sz w:val="20"/>
          <w:lang w:val="de-DE" w:eastAsia="de-DE"/>
        </w:rPr>
      </w:pPr>
      <w:r w:rsidRPr="00F817DE">
        <w:rPr>
          <w:snapToGrid w:val="0"/>
          <w:color w:val="000000"/>
          <w:sz w:val="20"/>
          <w:lang w:val="de-DE" w:eastAsia="de-DE"/>
        </w:rPr>
        <w:t>Spannungsversorgung</w:t>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100-240V</w:t>
      </w:r>
      <w:r w:rsidRPr="00F817DE">
        <w:rPr>
          <w:rFonts w:cs="Arial"/>
          <w:snapToGrid w:val="0"/>
          <w:color w:val="000000"/>
          <w:sz w:val="20"/>
          <w:lang w:val="de-DE" w:eastAsia="de-DE"/>
        </w:rPr>
        <w:t>~ / 50-60 Hz</w:t>
      </w:r>
    </w:p>
    <w:p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Neutralleiter</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erforderlich</w:t>
      </w:r>
      <w:r w:rsidRPr="00F817DE">
        <w:rPr>
          <w:rFonts w:cs="Arial"/>
          <w:snapToGrid w:val="0"/>
          <w:color w:val="000000"/>
          <w:sz w:val="20"/>
          <w:lang w:val="de-DE" w:eastAsia="de-DE"/>
        </w:rPr>
        <w:tab/>
      </w:r>
    </w:p>
    <w:p w:rsidR="007106AF" w:rsidRPr="00F817DE" w:rsidRDefault="007106AF" w:rsidP="00F817DE">
      <w:pPr>
        <w:spacing w:after="0"/>
        <w:rPr>
          <w:snapToGrid w:val="0"/>
          <w:color w:val="000000"/>
          <w:sz w:val="20"/>
          <w:lang w:val="de-DE" w:eastAsia="de-DE"/>
        </w:rPr>
      </w:pPr>
      <w:r w:rsidRPr="00F817DE">
        <w:rPr>
          <w:rFonts w:cs="Arial"/>
          <w:snapToGrid w:val="0"/>
          <w:color w:val="000000"/>
          <w:sz w:val="20"/>
          <w:lang w:val="de-DE" w:eastAsia="de-DE"/>
        </w:rPr>
        <w:t>Umgebungstemperatur</w:t>
      </w:r>
      <w:r w:rsidR="00F817DE">
        <w:rPr>
          <w:rFonts w:cs="Arial"/>
          <w:snapToGrid w:val="0"/>
          <w:color w:val="000000"/>
          <w:sz w:val="20"/>
          <w:lang w:val="de-DE" w:eastAsia="de-DE"/>
        </w:rPr>
        <w:tab/>
      </w:r>
      <w:r w:rsidRPr="00F817DE">
        <w:rPr>
          <w:snapToGrid w:val="0"/>
          <w:color w:val="000000"/>
          <w:sz w:val="20"/>
          <w:lang w:val="de-DE" w:eastAsia="de-DE"/>
        </w:rPr>
        <w:tab/>
        <w:t>-20</w:t>
      </w:r>
      <w:r w:rsidRPr="00F817DE">
        <w:rPr>
          <w:rFonts w:cs="Arial"/>
          <w:snapToGrid w:val="0"/>
          <w:color w:val="000000"/>
          <w:sz w:val="20"/>
          <w:lang w:val="de-DE" w:eastAsia="de-DE"/>
        </w:rPr>
        <w:t>°</w:t>
      </w:r>
      <w:r w:rsidRPr="00F817DE">
        <w:rPr>
          <w:snapToGrid w:val="0"/>
          <w:color w:val="000000"/>
          <w:sz w:val="20"/>
          <w:lang w:val="de-DE" w:eastAsia="de-DE"/>
        </w:rPr>
        <w:t>C bis +40</w:t>
      </w:r>
      <w:r w:rsidRPr="00F817DE">
        <w:rPr>
          <w:rFonts w:cs="Arial"/>
          <w:snapToGrid w:val="0"/>
          <w:color w:val="000000"/>
          <w:sz w:val="20"/>
          <w:lang w:val="de-DE" w:eastAsia="de-DE"/>
        </w:rPr>
        <w:t>°</w:t>
      </w:r>
      <w:r w:rsidRPr="00F817DE">
        <w:rPr>
          <w:snapToGrid w:val="0"/>
          <w:color w:val="000000"/>
          <w:sz w:val="20"/>
          <w:lang w:val="de-DE" w:eastAsia="de-DE"/>
        </w:rPr>
        <w:t>C</w:t>
      </w:r>
    </w:p>
    <w:p w:rsidR="007106AF" w:rsidRPr="00F817DE" w:rsidRDefault="007106AF" w:rsidP="00F817DE">
      <w:pPr>
        <w:spacing w:after="0"/>
        <w:rPr>
          <w:snapToGrid w:val="0"/>
          <w:color w:val="000000"/>
          <w:sz w:val="20"/>
          <w:lang w:val="de-DE" w:eastAsia="de-DE"/>
        </w:rPr>
      </w:pPr>
      <w:r w:rsidRPr="00F817DE">
        <w:rPr>
          <w:snapToGrid w:val="0"/>
          <w:color w:val="000000"/>
          <w:sz w:val="20"/>
          <w:lang w:val="de-DE" w:eastAsia="de-DE"/>
        </w:rPr>
        <w:t>Lagertemperatur</w:t>
      </w:r>
      <w:r w:rsidRPr="00F817DE">
        <w:rPr>
          <w:snapToGrid w:val="0"/>
          <w:color w:val="000000"/>
          <w:sz w:val="20"/>
          <w:lang w:val="de-DE" w:eastAsia="de-DE"/>
        </w:rPr>
        <w:tab/>
      </w:r>
      <w:r w:rsidRPr="00F817DE">
        <w:rPr>
          <w:snapToGrid w:val="0"/>
          <w:color w:val="000000"/>
          <w:sz w:val="20"/>
          <w:lang w:val="de-DE" w:eastAsia="de-DE"/>
        </w:rPr>
        <w:tab/>
        <w:t>-40</w:t>
      </w:r>
      <w:r w:rsidRPr="00F817DE">
        <w:rPr>
          <w:rFonts w:cs="Arial"/>
          <w:snapToGrid w:val="0"/>
          <w:color w:val="000000"/>
          <w:sz w:val="20"/>
          <w:lang w:val="de-DE" w:eastAsia="de-DE"/>
        </w:rPr>
        <w:t>°</w:t>
      </w:r>
      <w:r w:rsidRPr="00F817DE">
        <w:rPr>
          <w:snapToGrid w:val="0"/>
          <w:color w:val="000000"/>
          <w:sz w:val="20"/>
          <w:lang w:val="de-DE" w:eastAsia="de-DE"/>
        </w:rPr>
        <w:t>C bis +85</w:t>
      </w:r>
      <w:r w:rsidRPr="00F817DE">
        <w:rPr>
          <w:rFonts w:cs="Arial"/>
          <w:snapToGrid w:val="0"/>
          <w:color w:val="000000"/>
          <w:sz w:val="20"/>
          <w:lang w:val="de-DE" w:eastAsia="de-DE"/>
        </w:rPr>
        <w:t>°</w:t>
      </w:r>
      <w:r w:rsidRPr="00F817DE">
        <w:rPr>
          <w:snapToGrid w:val="0"/>
          <w:color w:val="000000"/>
          <w:sz w:val="20"/>
          <w:lang w:val="de-DE" w:eastAsia="de-DE"/>
        </w:rPr>
        <w:t>C</w:t>
      </w:r>
    </w:p>
    <w:p w:rsidR="007106AF" w:rsidRPr="00F817DE" w:rsidRDefault="007106AF" w:rsidP="00F817DE">
      <w:pPr>
        <w:spacing w:after="0"/>
        <w:rPr>
          <w:rFonts w:cs="Arial"/>
          <w:snapToGrid w:val="0"/>
          <w:color w:val="000000"/>
          <w:sz w:val="20"/>
          <w:lang w:val="de-DE" w:eastAsia="de-DE"/>
        </w:rPr>
      </w:pPr>
      <w:r w:rsidRPr="00F817DE">
        <w:rPr>
          <w:snapToGrid w:val="0"/>
          <w:color w:val="000000"/>
          <w:sz w:val="20"/>
          <w:lang w:val="de-DE" w:eastAsia="de-DE"/>
        </w:rPr>
        <w:t>Steckklemmen</w:t>
      </w:r>
      <w:r w:rsidRPr="00F817DE">
        <w:rPr>
          <w:snapToGrid w:val="0"/>
          <w:color w:val="000000"/>
          <w:sz w:val="20"/>
          <w:lang w:val="de-DE" w:eastAsia="de-DE"/>
        </w:rPr>
        <w:tab/>
      </w:r>
      <w:r w:rsidRPr="00F817DE">
        <w:rPr>
          <w:snapToGrid w:val="0"/>
          <w:color w:val="000000"/>
          <w:sz w:val="20"/>
          <w:lang w:val="de-DE" w:eastAsia="de-DE"/>
        </w:rPr>
        <w:tab/>
      </w:r>
      <w:r w:rsidR="00F817DE">
        <w:rPr>
          <w:snapToGrid w:val="0"/>
          <w:color w:val="000000"/>
          <w:sz w:val="20"/>
          <w:lang w:val="de-DE" w:eastAsia="de-DE"/>
        </w:rPr>
        <w:tab/>
      </w:r>
      <w:r w:rsidRPr="00F817DE">
        <w:rPr>
          <w:snapToGrid w:val="0"/>
          <w:color w:val="000000"/>
          <w:sz w:val="20"/>
          <w:lang w:val="de-DE" w:eastAsia="de-DE"/>
        </w:rPr>
        <w:t>max. 1 x 1,5 mm</w:t>
      </w:r>
      <w:r w:rsidRPr="00F817DE">
        <w:rPr>
          <w:rFonts w:cs="Arial"/>
          <w:snapToGrid w:val="0"/>
          <w:color w:val="000000"/>
          <w:sz w:val="20"/>
          <w:lang w:val="de-DE" w:eastAsia="de-DE"/>
        </w:rPr>
        <w:t>²</w:t>
      </w:r>
    </w:p>
    <w:p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lastRenderedPageBreak/>
        <w:t>Gehäusehöhe</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28 mm</w:t>
      </w:r>
    </w:p>
    <w:p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Schutzart</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IP20</w:t>
      </w:r>
    </w:p>
    <w:p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Befestigungslaschen</w:t>
      </w:r>
      <w:r w:rsidRPr="00F817DE">
        <w:rPr>
          <w:rFonts w:cs="Arial"/>
          <w:snapToGrid w:val="0"/>
          <w:color w:val="000000"/>
          <w:sz w:val="20"/>
          <w:lang w:val="de-DE" w:eastAsia="de-DE"/>
        </w:rPr>
        <w:tab/>
      </w:r>
      <w:r w:rsidRPr="00F817DE">
        <w:rPr>
          <w:rFonts w:cs="Arial"/>
          <w:snapToGrid w:val="0"/>
          <w:color w:val="000000"/>
          <w:sz w:val="20"/>
          <w:lang w:val="de-DE" w:eastAsia="de-DE"/>
        </w:rPr>
        <w:tab/>
        <w:t>zur Schraubbefestigung in Schalterdosen</w:t>
      </w:r>
    </w:p>
    <w:p w:rsidR="007106AF" w:rsidRPr="00F817DE" w:rsidRDefault="007106AF" w:rsidP="00F817DE">
      <w:pPr>
        <w:spacing w:after="0"/>
        <w:rPr>
          <w:rFonts w:cs="Arial"/>
          <w:snapToGrid w:val="0"/>
          <w:color w:val="000000"/>
          <w:sz w:val="20"/>
          <w:lang w:val="de-DE" w:eastAsia="de-DE"/>
        </w:rPr>
      </w:pPr>
      <w:r w:rsidRPr="00F817DE">
        <w:rPr>
          <w:rFonts w:cs="Arial"/>
          <w:snapToGrid w:val="0"/>
          <w:color w:val="000000"/>
          <w:sz w:val="20"/>
          <w:lang w:val="de-DE" w:eastAsia="de-DE"/>
        </w:rPr>
        <w:t>Approbationen</w:t>
      </w:r>
      <w:r w:rsidRPr="00F817DE">
        <w:rPr>
          <w:rFonts w:cs="Arial"/>
          <w:snapToGrid w:val="0"/>
          <w:color w:val="000000"/>
          <w:sz w:val="20"/>
          <w:lang w:val="de-DE" w:eastAsia="de-DE"/>
        </w:rPr>
        <w:tab/>
      </w:r>
      <w:r w:rsidRPr="00F817DE">
        <w:rPr>
          <w:rFonts w:cs="Arial"/>
          <w:snapToGrid w:val="0"/>
          <w:color w:val="000000"/>
          <w:sz w:val="20"/>
          <w:lang w:val="de-DE" w:eastAsia="de-DE"/>
        </w:rPr>
        <w:tab/>
      </w:r>
      <w:r w:rsidRPr="00F817DE">
        <w:rPr>
          <w:rFonts w:cs="Arial"/>
          <w:snapToGrid w:val="0"/>
          <w:color w:val="000000"/>
          <w:sz w:val="20"/>
          <w:lang w:val="de-DE" w:eastAsia="de-DE"/>
        </w:rPr>
        <w:tab/>
        <w:t>CE; KEMA/KEUR</w:t>
      </w:r>
    </w:p>
    <w:p w:rsidR="007106AF" w:rsidRDefault="004B3B41" w:rsidP="007106AF">
      <w:pPr>
        <w:rPr>
          <w:snapToGrid w:val="0"/>
          <w:color w:val="000000"/>
          <w:lang w:val="de-DE" w:eastAsia="de-DE"/>
        </w:rPr>
      </w:pPr>
      <w:r w:rsidRPr="007E7A2D">
        <w:rPr>
          <w:noProof/>
          <w:color w:val="000000"/>
          <w:lang w:val="de-DE" w:eastAsia="de-DE"/>
        </w:rPr>
        <w:drawing>
          <wp:inline distT="0" distB="0" distL="0" distR="0">
            <wp:extent cx="3409950" cy="685800"/>
            <wp:effectExtent l="0" t="0" r="0" b="0"/>
            <wp:docPr id="4" name="Bild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9950" cy="685800"/>
                    </a:xfrm>
                    <a:prstGeom prst="rect">
                      <a:avLst/>
                    </a:prstGeom>
                    <a:noFill/>
                    <a:ln>
                      <a:noFill/>
                    </a:ln>
                  </pic:spPr>
                </pic:pic>
              </a:graphicData>
            </a:graphic>
          </wp:inline>
        </w:drawing>
      </w:r>
    </w:p>
    <w:p w:rsidR="007106AF" w:rsidRDefault="007106AF" w:rsidP="007106AF">
      <w:pPr>
        <w:rPr>
          <w:rFonts w:cs="Arial"/>
          <w:b/>
          <w:lang w:val="de-DE"/>
        </w:rPr>
      </w:pPr>
    </w:p>
    <w:p w:rsidR="007106AF" w:rsidRDefault="007106AF" w:rsidP="007106AF">
      <w:pPr>
        <w:rPr>
          <w:rFonts w:cs="Arial"/>
          <w:b/>
          <w:lang w:val="de-DE"/>
        </w:rPr>
      </w:pPr>
    </w:p>
    <w:p w:rsidR="000D2075" w:rsidRDefault="000D2075" w:rsidP="007106AF">
      <w:pPr>
        <w:rPr>
          <w:rFonts w:cs="Arial"/>
          <w:b/>
          <w:lang w:val="de-DE"/>
        </w:rPr>
      </w:pPr>
    </w:p>
    <w:p w:rsidR="000D2075" w:rsidRDefault="000D2075" w:rsidP="007106AF">
      <w:pPr>
        <w:rPr>
          <w:rFonts w:cs="Arial"/>
          <w:b/>
          <w:lang w:val="de-DE"/>
        </w:rPr>
      </w:pPr>
    </w:p>
    <w:p w:rsidR="000D2075" w:rsidRDefault="000D2075" w:rsidP="007106AF">
      <w:pPr>
        <w:autoSpaceDE w:val="0"/>
        <w:autoSpaceDN w:val="0"/>
        <w:adjustRightInd w:val="0"/>
        <w:spacing w:after="0" w:line="240" w:lineRule="auto"/>
        <w:rPr>
          <w:rFonts w:eastAsia="Futura-Heavy" w:cs="Arial"/>
          <w:b/>
          <w:bCs/>
          <w:szCs w:val="20"/>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2-Kanal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00364336</w:t>
      </w:r>
    </w:p>
    <w:p w:rsidR="007106AF" w:rsidRPr="00F817DE" w:rsidRDefault="007106AF" w:rsidP="00F817DE">
      <w:pPr>
        <w:spacing w:after="0"/>
        <w:rPr>
          <w:sz w:val="20"/>
          <w:lang w:val="de-DE"/>
        </w:rPr>
      </w:pPr>
      <w:r w:rsidRPr="00F817DE">
        <w:rPr>
          <w:rFonts w:cs="Arial"/>
          <w:sz w:val="20"/>
          <w:lang w:val="de-DE"/>
        </w:rPr>
        <w:t xml:space="preserve">Der bidirektionale Easyclick-Empfänger empfängt nicht nur die Funk-Signale, sondern sendet bei jeder Zustandsänderung seinen Status zurück. Real-Schaltzustände AN/AUS können so visualisiert werden. </w:t>
      </w:r>
    </w:p>
    <w:p w:rsidR="007106AF" w:rsidRPr="00F817DE" w:rsidRDefault="007106AF" w:rsidP="00F817DE">
      <w:pPr>
        <w:spacing w:after="0"/>
        <w:rPr>
          <w:sz w:val="20"/>
          <w:lang w:val="de-DE"/>
        </w:rPr>
      </w:pPr>
      <w:r w:rsidRPr="00F817DE">
        <w:rPr>
          <w:sz w:val="20"/>
          <w:lang w:val="de-DE"/>
        </w:rPr>
        <w:t>Der Easyclick-Empfänger dient zum Schalten von Beleuchtung und anderen elektrischen Verbrauchern. Es sind verschiedene Funktionen und Parameter wählbar:</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Zweitastbedienung (Standardfunktion EIN/AUS)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Eintastbedienung (umschalten EIN/AUS )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Tastbedienung (Impuls)</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Hotelcard-Schalter mit wählbarer Nachlaufzeit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Treppenhauslicht mit wählbarer Laufzeit und Abschaltvorwarnung </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automatisch AUS nach wählbarer 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Lüfterfunktion mit verzögertem EIN und mit wählbarer Nachlaufzeit</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4 Lichtszenen per Tastendruck speichern und abrufen (je Taste eine Lichtszene)</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Fenstergriff und Fensterkontakt, Visualisierung auch parallel zu den Schaltausgängen</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Bewegungsmelder und Lichtsensor</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 xml:space="preserve">Für jeden eingelernten der max. 32 Sender kann individuell eine Funktion festgelegt werden. Die Kanäle sind unabhängig </w:t>
      </w:r>
      <w:r w:rsidR="009879B5" w:rsidRPr="00F817DE">
        <w:rPr>
          <w:snapToGrid w:val="0"/>
          <w:color w:val="000000"/>
          <w:sz w:val="20"/>
          <w:lang w:val="de-DE" w:eastAsia="de-DE"/>
        </w:rPr>
        <w:t>voneinander</w:t>
      </w:r>
      <w:r w:rsidRPr="00F817DE">
        <w:rPr>
          <w:snapToGrid w:val="0"/>
          <w:color w:val="000000"/>
          <w:sz w:val="20"/>
          <w:lang w:val="de-DE" w:eastAsia="de-DE"/>
        </w:rPr>
        <w:t xml:space="preserve"> programmierbar.</w:t>
      </w:r>
    </w:p>
    <w:p w:rsidR="007106AF" w:rsidRPr="00F817DE" w:rsidRDefault="007106AF" w:rsidP="007106AF">
      <w:pPr>
        <w:pStyle w:val="Listenabsatz"/>
        <w:numPr>
          <w:ilvl w:val="0"/>
          <w:numId w:val="1"/>
        </w:numPr>
        <w:jc w:val="both"/>
        <w:rPr>
          <w:rFonts w:ascii="Arial" w:hAnsi="Arial" w:cs="Arial"/>
          <w:sz w:val="20"/>
          <w:lang w:val="de-DE"/>
        </w:rPr>
      </w:pPr>
      <w:r w:rsidRPr="00F817DE">
        <w:rPr>
          <w:rFonts w:ascii="Arial" w:hAnsi="Arial"/>
          <w:snapToGrid w:val="0"/>
          <w:color w:val="000000"/>
          <w:sz w:val="20"/>
          <w:lang w:val="de-DE" w:eastAsia="de-DE"/>
        </w:rPr>
        <w:t xml:space="preserve">Unabhängig von den eingestellten Funktionen können </w:t>
      </w:r>
      <w:r w:rsidRPr="00F817DE">
        <w:rPr>
          <w:rFonts w:ascii="Arial" w:hAnsi="Arial" w:cs="Arial"/>
          <w:sz w:val="20"/>
          <w:lang w:val="de-DE"/>
        </w:rPr>
        <w:t>integrierte</w:t>
      </w:r>
      <w:r w:rsidRPr="00F817DE">
        <w:rPr>
          <w:rFonts w:ascii="Arial" w:hAnsi="Arial" w:cs="Arial"/>
          <w:szCs w:val="24"/>
          <w:lang w:val="de-DE"/>
        </w:rPr>
        <w:t xml:space="preserve"> </w:t>
      </w:r>
      <w:r w:rsidRPr="00F817DE">
        <w:rPr>
          <w:rFonts w:ascii="Arial" w:hAnsi="Arial" w:cs="Arial"/>
          <w:sz w:val="20"/>
          <w:lang w:val="de-DE"/>
        </w:rPr>
        <w:t>Repeater-Funktionen</w:t>
      </w:r>
      <w:r w:rsidRPr="00F817DE">
        <w:rPr>
          <w:rFonts w:ascii="Arial" w:hAnsi="Arial"/>
          <w:snapToGrid w:val="0"/>
          <w:color w:val="000000"/>
          <w:sz w:val="20"/>
          <w:lang w:val="de-DE" w:eastAsia="de-DE"/>
        </w:rPr>
        <w:t xml:space="preserve">  (1-level/2-level) </w:t>
      </w:r>
      <w:r w:rsidRPr="00F817DE">
        <w:rPr>
          <w:rFonts w:ascii="Arial" w:hAnsi="Arial" w:cs="Arial"/>
          <w:sz w:val="20"/>
          <w:lang w:val="de-DE"/>
        </w:rPr>
        <w:t>je nach Projekt eingeschaltet werden</w:t>
      </w:r>
    </w:p>
    <w:p w:rsidR="007106AF" w:rsidRPr="00F817DE" w:rsidRDefault="007106AF" w:rsidP="007106AF">
      <w:pPr>
        <w:numPr>
          <w:ilvl w:val="0"/>
          <w:numId w:val="1"/>
        </w:numPr>
        <w:spacing w:after="0"/>
        <w:rPr>
          <w:snapToGrid w:val="0"/>
          <w:color w:val="000000"/>
          <w:sz w:val="20"/>
          <w:lang w:val="de-DE" w:eastAsia="de-DE"/>
        </w:rPr>
      </w:pPr>
      <w:r w:rsidRPr="00F817DE">
        <w:rPr>
          <w:snapToGrid w:val="0"/>
          <w:color w:val="000000"/>
          <w:sz w:val="20"/>
          <w:lang w:val="de-DE" w:eastAsia="de-DE"/>
        </w:rPr>
        <w:t>Beim Anlernen von z.B. Fensterkontakten, Fenstergriffen und Bewegungsmeldern sind diese bereits in der entsprechenden Funktion/ Parameter zugeordnet</w:t>
      </w:r>
    </w:p>
    <w:p w:rsidR="008E3549" w:rsidRDefault="008E3549" w:rsidP="006C39FC">
      <w:pPr>
        <w:spacing w:after="0"/>
        <w:rPr>
          <w:b/>
          <w:snapToGrid w:val="0"/>
          <w:color w:val="000000"/>
          <w:lang w:val="de-DE" w:eastAsia="de-DE"/>
        </w:rPr>
      </w:pPr>
    </w:p>
    <w:p w:rsidR="007106AF" w:rsidRPr="003022DC" w:rsidRDefault="007106AF" w:rsidP="006C39FC">
      <w:pPr>
        <w:spacing w:after="0"/>
        <w:rPr>
          <w:b/>
          <w:snapToGrid w:val="0"/>
          <w:color w:val="000000"/>
          <w:lang w:val="de-DE" w:eastAsia="de-DE"/>
        </w:rPr>
      </w:pPr>
      <w:r>
        <w:rPr>
          <w:b/>
          <w:snapToGrid w:val="0"/>
          <w:color w:val="000000"/>
          <w:lang w:val="de-DE" w:eastAsia="de-DE"/>
        </w:rPr>
        <w:t>T</w:t>
      </w:r>
      <w:r w:rsidRPr="003022DC">
        <w:rPr>
          <w:b/>
          <w:snapToGrid w:val="0"/>
          <w:color w:val="000000"/>
          <w:lang w:val="de-DE" w:eastAsia="de-DE"/>
        </w:rPr>
        <w:t>echnische Daten</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 xml:space="preserve">Eigenverbrauch </w:t>
      </w:r>
      <w:r w:rsidRPr="006C39FC">
        <w:rPr>
          <w:snapToGrid w:val="0"/>
          <w:color w:val="000000"/>
          <w:sz w:val="20"/>
          <w:lang w:val="de-DE" w:eastAsia="de-DE"/>
        </w:rPr>
        <w:tab/>
      </w:r>
      <w:r w:rsidRPr="006C39FC">
        <w:rPr>
          <w:snapToGrid w:val="0"/>
          <w:color w:val="000000"/>
          <w:sz w:val="20"/>
          <w:lang w:val="de-DE" w:eastAsia="de-DE"/>
        </w:rPr>
        <w:tab/>
        <w:t>&lt; 0,5 W (bistabile Relais)</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Sendefrequenz</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868,3 MHz</w:t>
      </w:r>
    </w:p>
    <w:p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lastRenderedPageBreak/>
        <w:t>Spannungsversorgung</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100-240V</w:t>
      </w:r>
      <w:r w:rsidRPr="006C39FC">
        <w:rPr>
          <w:rFonts w:cs="Arial"/>
          <w:snapToGrid w:val="0"/>
          <w:color w:val="000000"/>
          <w:sz w:val="20"/>
          <w:lang w:val="de-DE" w:eastAsia="de-DE"/>
        </w:rPr>
        <w:t>~ / 50-60 Hz</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Neutralleiter</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erforderlich</w:t>
      </w:r>
      <w:r w:rsidRPr="006C39FC">
        <w:rPr>
          <w:rFonts w:cs="Arial"/>
          <w:snapToGrid w:val="0"/>
          <w:color w:val="000000"/>
          <w:sz w:val="20"/>
          <w:lang w:val="de-DE" w:eastAsia="de-DE"/>
        </w:rPr>
        <w:tab/>
      </w:r>
    </w:p>
    <w:p w:rsidR="007106AF" w:rsidRPr="006C39FC" w:rsidRDefault="007106AF" w:rsidP="006C39FC">
      <w:pPr>
        <w:spacing w:after="0"/>
        <w:rPr>
          <w:snapToGrid w:val="0"/>
          <w:color w:val="000000"/>
          <w:sz w:val="20"/>
          <w:lang w:val="de-DE" w:eastAsia="de-DE"/>
        </w:rPr>
      </w:pPr>
      <w:r w:rsidRPr="006C39FC">
        <w:rPr>
          <w:rFonts w:cs="Arial"/>
          <w:snapToGrid w:val="0"/>
          <w:color w:val="000000"/>
          <w:sz w:val="20"/>
          <w:lang w:val="de-DE" w:eastAsia="de-DE"/>
        </w:rPr>
        <w:t>Umgebungstemperatur</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-20</w:t>
      </w:r>
      <w:r w:rsidRPr="006C39FC">
        <w:rPr>
          <w:rFonts w:cs="Arial"/>
          <w:snapToGrid w:val="0"/>
          <w:color w:val="000000"/>
          <w:sz w:val="20"/>
          <w:lang w:val="de-DE" w:eastAsia="de-DE"/>
        </w:rPr>
        <w:t>°</w:t>
      </w:r>
      <w:r w:rsidRPr="006C39FC">
        <w:rPr>
          <w:snapToGrid w:val="0"/>
          <w:color w:val="000000"/>
          <w:sz w:val="20"/>
          <w:lang w:val="de-DE" w:eastAsia="de-DE"/>
        </w:rPr>
        <w:t>C bis +40</w:t>
      </w:r>
      <w:r w:rsidRPr="006C39FC">
        <w:rPr>
          <w:rFonts w:cs="Arial"/>
          <w:snapToGrid w:val="0"/>
          <w:color w:val="000000"/>
          <w:sz w:val="20"/>
          <w:lang w:val="de-DE" w:eastAsia="de-DE"/>
        </w:rPr>
        <w:t>°</w:t>
      </w:r>
      <w:r w:rsidRPr="006C39FC">
        <w:rPr>
          <w:snapToGrid w:val="0"/>
          <w:color w:val="000000"/>
          <w:sz w:val="20"/>
          <w:lang w:val="de-DE" w:eastAsia="de-DE"/>
        </w:rPr>
        <w:t>C</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Lagertemperatur</w:t>
      </w:r>
      <w:r w:rsidRPr="006C39FC">
        <w:rPr>
          <w:snapToGrid w:val="0"/>
          <w:color w:val="000000"/>
          <w:sz w:val="20"/>
          <w:lang w:val="de-DE" w:eastAsia="de-DE"/>
        </w:rPr>
        <w:tab/>
      </w:r>
      <w:r w:rsidRPr="006C39FC">
        <w:rPr>
          <w:snapToGrid w:val="0"/>
          <w:color w:val="000000"/>
          <w:sz w:val="20"/>
          <w:lang w:val="de-DE" w:eastAsia="de-DE"/>
        </w:rPr>
        <w:tab/>
        <w:t>-40</w:t>
      </w:r>
      <w:r w:rsidRPr="006C39FC">
        <w:rPr>
          <w:rFonts w:cs="Arial"/>
          <w:snapToGrid w:val="0"/>
          <w:color w:val="000000"/>
          <w:sz w:val="20"/>
          <w:lang w:val="de-DE" w:eastAsia="de-DE"/>
        </w:rPr>
        <w:t>°</w:t>
      </w:r>
      <w:r w:rsidRPr="006C39FC">
        <w:rPr>
          <w:snapToGrid w:val="0"/>
          <w:color w:val="000000"/>
          <w:sz w:val="20"/>
          <w:lang w:val="de-DE" w:eastAsia="de-DE"/>
        </w:rPr>
        <w:t>C bis +85</w:t>
      </w:r>
      <w:r w:rsidRPr="006C39FC">
        <w:rPr>
          <w:rFonts w:cs="Arial"/>
          <w:snapToGrid w:val="0"/>
          <w:color w:val="000000"/>
          <w:sz w:val="20"/>
          <w:lang w:val="de-DE" w:eastAsia="de-DE"/>
        </w:rPr>
        <w:t>°</w:t>
      </w:r>
      <w:r w:rsidRPr="006C39FC">
        <w:rPr>
          <w:snapToGrid w:val="0"/>
          <w:color w:val="000000"/>
          <w:sz w:val="20"/>
          <w:lang w:val="de-DE" w:eastAsia="de-DE"/>
        </w:rPr>
        <w:t>C</w:t>
      </w:r>
    </w:p>
    <w:p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Steckklemmen</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max. 1 x 1,5 mm</w:t>
      </w:r>
      <w:r w:rsidRPr="006C39FC">
        <w:rPr>
          <w:rFonts w:cs="Arial"/>
          <w:snapToGrid w:val="0"/>
          <w:color w:val="000000"/>
          <w:sz w:val="20"/>
          <w:lang w:val="de-DE" w:eastAsia="de-DE"/>
        </w:rPr>
        <w:t>²</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Gehäusehöhe</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28 mm</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Schutzart</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IP20</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Befestigungslaschen</w:t>
      </w:r>
      <w:r w:rsidRPr="006C39FC">
        <w:rPr>
          <w:rFonts w:cs="Arial"/>
          <w:snapToGrid w:val="0"/>
          <w:color w:val="000000"/>
          <w:sz w:val="20"/>
          <w:lang w:val="de-DE" w:eastAsia="de-DE"/>
        </w:rPr>
        <w:tab/>
      </w:r>
      <w:r w:rsidRPr="006C39FC">
        <w:rPr>
          <w:rFonts w:cs="Arial"/>
          <w:snapToGrid w:val="0"/>
          <w:color w:val="000000"/>
          <w:sz w:val="20"/>
          <w:lang w:val="de-DE" w:eastAsia="de-DE"/>
        </w:rPr>
        <w:tab/>
        <w:t>zur Schraubbefestigung in Schalterdosen</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Approbationen</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CE; KEMA/KEUR</w:t>
      </w:r>
    </w:p>
    <w:p w:rsidR="007106AF" w:rsidRDefault="007106AF" w:rsidP="007106AF">
      <w:pPr>
        <w:rPr>
          <w:rFonts w:cs="Arial"/>
          <w:lang w:val="de-DE"/>
        </w:rPr>
      </w:pPr>
    </w:p>
    <w:p w:rsidR="007106AF" w:rsidRDefault="004B3B41" w:rsidP="007106AF">
      <w:pPr>
        <w:rPr>
          <w:rFonts w:cs="Arial"/>
          <w:lang w:val="de-DE"/>
        </w:rPr>
      </w:pPr>
      <w:r w:rsidRPr="007E7A2D">
        <w:rPr>
          <w:rFonts w:cs="Arial"/>
          <w:noProof/>
          <w:lang w:val="de-DE" w:eastAsia="de-DE"/>
        </w:rPr>
        <w:drawing>
          <wp:inline distT="0" distB="0" distL="0" distR="0">
            <wp:extent cx="3476625" cy="1476375"/>
            <wp:effectExtent l="0" t="0" r="9525" b="9525"/>
            <wp:docPr id="5"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76625" cy="1476375"/>
                    </a:xfrm>
                    <a:prstGeom prst="rect">
                      <a:avLst/>
                    </a:prstGeom>
                    <a:noFill/>
                    <a:ln>
                      <a:noFill/>
                    </a:ln>
                  </pic:spPr>
                </pic:pic>
              </a:graphicData>
            </a:graphic>
          </wp:inline>
        </w:drawing>
      </w:r>
    </w:p>
    <w:p w:rsidR="000D2075" w:rsidRDefault="000D2075" w:rsidP="007106AF">
      <w:pPr>
        <w:rPr>
          <w:rFonts w:cs="Arial"/>
          <w:lang w:val="de-DE"/>
        </w:rPr>
      </w:pPr>
    </w:p>
    <w:p w:rsidR="007106AF" w:rsidRPr="007106AF" w:rsidRDefault="00217363"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Unterputz-Empfänger-bidirektional, 2-Kanal mit Energiemessung</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00366556</w:t>
      </w:r>
    </w:p>
    <w:p w:rsidR="007106AF" w:rsidRPr="006C39FC" w:rsidRDefault="007106AF" w:rsidP="007106AF">
      <w:pPr>
        <w:rPr>
          <w:rFonts w:cs="Arial"/>
          <w:sz w:val="20"/>
          <w:lang w:val="de-DE"/>
        </w:rPr>
      </w:pPr>
      <w:r w:rsidRPr="006C39FC">
        <w:rPr>
          <w:rFonts w:cs="Arial"/>
          <w:sz w:val="20"/>
          <w:lang w:val="de-DE"/>
        </w:rPr>
        <w:t xml:space="preserve">Zusätzlich zu den bidirektionalen Funktionen ermöglicht die Easyclick-Empfänger-Variante mit integrierter Energiemessung (Energie-Messchip) die Erfassung von Energiewerten der angeschlossenen Verbrauchers. Eine Visualisierung des aktuellen Stromverbrauchs, der Einschaltstunden und des gesamten Energieverbrauchs möglich. </w:t>
      </w:r>
    </w:p>
    <w:p w:rsidR="007106AF" w:rsidRPr="006C39FC" w:rsidRDefault="007106AF" w:rsidP="007106AF">
      <w:pPr>
        <w:rPr>
          <w:rFonts w:cs="Arial"/>
          <w:sz w:val="20"/>
          <w:lang w:val="de-DE"/>
        </w:rPr>
      </w:pPr>
      <w:r w:rsidRPr="006C39FC">
        <w:rPr>
          <w:rFonts w:cs="Arial"/>
          <w:sz w:val="20"/>
          <w:lang w:val="de-DE"/>
        </w:rPr>
        <w:t xml:space="preserve">Funktionen, Parameter und technische Daten ansonsten wie 452 FU-EBI o.T.  </w:t>
      </w:r>
    </w:p>
    <w:p w:rsidR="007106AF" w:rsidRDefault="007106AF" w:rsidP="007106AF">
      <w:pPr>
        <w:rPr>
          <w:rFonts w:cs="Arial"/>
          <w:b/>
          <w:lang w:val="de-DE"/>
        </w:rPr>
      </w:pPr>
    </w:p>
    <w:p w:rsidR="006C39FC" w:rsidRDefault="006C39FC" w:rsidP="007106AF">
      <w:pPr>
        <w:rPr>
          <w:rFonts w:cs="Arial"/>
          <w:b/>
          <w:lang w:val="de-DE"/>
        </w:rPr>
      </w:pPr>
    </w:p>
    <w:p w:rsidR="000D2075" w:rsidRDefault="000D2075" w:rsidP="007106AF">
      <w:pPr>
        <w:rPr>
          <w:rFonts w:cs="Arial"/>
          <w:b/>
          <w:lang w:val="de-DE"/>
        </w:rPr>
      </w:pP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Easycl</w:t>
      </w:r>
      <w:r w:rsidR="00217363">
        <w:rPr>
          <w:rFonts w:eastAsia="Futura-Heavy" w:cs="Arial"/>
          <w:b/>
          <w:bCs/>
          <w:szCs w:val="20"/>
          <w:lang w:val="de-DE"/>
        </w:rPr>
        <w:t xml:space="preserve">ickpro </w:t>
      </w:r>
      <w:r w:rsidRPr="007106AF">
        <w:rPr>
          <w:rFonts w:eastAsia="Futura-Heavy" w:cs="Arial"/>
          <w:b/>
          <w:bCs/>
          <w:szCs w:val="20"/>
          <w:lang w:val="de-DE"/>
        </w:rPr>
        <w:t>Unterputz-JR-Empfänger-bidirektional, 2-Kanal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JR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00364356</w:t>
      </w:r>
      <w:r w:rsidRPr="007106AF">
        <w:rPr>
          <w:rFonts w:eastAsia="Futura-Heavy" w:cs="Arial"/>
          <w:b/>
          <w:bCs/>
          <w:szCs w:val="20"/>
          <w:lang w:val="de-DE"/>
        </w:rPr>
        <w:tab/>
      </w:r>
    </w:p>
    <w:p w:rsidR="007106AF" w:rsidRPr="006C39FC" w:rsidRDefault="007106AF" w:rsidP="006C39FC">
      <w:pPr>
        <w:spacing w:after="0"/>
        <w:rPr>
          <w:sz w:val="20"/>
          <w:lang w:val="de-DE"/>
        </w:rPr>
      </w:pPr>
      <w:r w:rsidRPr="006C39FC">
        <w:rPr>
          <w:rFonts w:cs="Arial"/>
          <w:sz w:val="20"/>
          <w:lang w:val="de-DE"/>
        </w:rPr>
        <w:t xml:space="preserve">Der bidirektionale Easyclick-JR-Empfänger empfängt nicht nur die Funk-Signale, sondern sendet bei jeder Zustandsänderung seinen Status zurück. So können die obere/untere Endlage  einer Rolllade/ Jalousie virtuell angezeigt werden und so visualisiert werden. </w:t>
      </w:r>
    </w:p>
    <w:p w:rsidR="007106AF" w:rsidRPr="006C39FC" w:rsidRDefault="007106AF" w:rsidP="006C39FC">
      <w:pPr>
        <w:spacing w:after="0"/>
        <w:rPr>
          <w:sz w:val="20"/>
          <w:lang w:val="de-DE"/>
        </w:rPr>
      </w:pPr>
      <w:r w:rsidRPr="006C39FC">
        <w:rPr>
          <w:sz w:val="20"/>
          <w:lang w:val="de-DE"/>
        </w:rPr>
        <w:t>Der Easyclick-Empfänger dient zum Steuern von Rollläden und Jalousien. Es sind verschiedene Funktionen und Parameter wählbar:</w:t>
      </w:r>
    </w:p>
    <w:p w:rsidR="007106AF" w:rsidRPr="006C39FC" w:rsidRDefault="007106AF" w:rsidP="007106AF">
      <w:pPr>
        <w:numPr>
          <w:ilvl w:val="0"/>
          <w:numId w:val="4"/>
        </w:numPr>
        <w:spacing w:after="0"/>
        <w:rPr>
          <w:rFonts w:cs="Arial"/>
          <w:sz w:val="20"/>
          <w:lang w:val="de-DE"/>
        </w:rPr>
      </w:pPr>
      <w:r w:rsidRPr="006C39FC">
        <w:rPr>
          <w:rFonts w:cs="Arial"/>
          <w:sz w:val="20"/>
          <w:lang w:val="de-DE"/>
        </w:rPr>
        <w:lastRenderedPageBreak/>
        <w:t>Zweitastbedienung AUF/STOP/AB mit Lamellenverstellung (Standardfunktion Jalousie)</w:t>
      </w:r>
    </w:p>
    <w:p w:rsidR="007106AF" w:rsidRPr="006C39FC" w:rsidRDefault="007106AF" w:rsidP="007106AF">
      <w:pPr>
        <w:numPr>
          <w:ilvl w:val="0"/>
          <w:numId w:val="4"/>
        </w:numPr>
        <w:spacing w:after="0"/>
        <w:rPr>
          <w:rFonts w:cs="Arial"/>
          <w:sz w:val="20"/>
          <w:lang w:val="de-DE"/>
        </w:rPr>
      </w:pPr>
      <w:r w:rsidRPr="006C39FC">
        <w:rPr>
          <w:rFonts w:cs="Arial"/>
          <w:sz w:val="20"/>
          <w:lang w:val="de-DE"/>
        </w:rPr>
        <w:t>Zweitastbedienung AUF/STOP/AB ohne Lamellenverstellung (Standardfunktion Rolllade)</w:t>
      </w:r>
    </w:p>
    <w:p w:rsidR="007106AF" w:rsidRPr="006C39FC" w:rsidRDefault="007106AF" w:rsidP="007106AF">
      <w:pPr>
        <w:numPr>
          <w:ilvl w:val="0"/>
          <w:numId w:val="4"/>
        </w:numPr>
        <w:spacing w:after="0"/>
        <w:rPr>
          <w:rFonts w:cs="Arial"/>
          <w:sz w:val="20"/>
          <w:lang w:val="de-DE"/>
        </w:rPr>
      </w:pPr>
      <w:r w:rsidRPr="006C39FC">
        <w:rPr>
          <w:rFonts w:cs="Arial"/>
          <w:sz w:val="20"/>
          <w:lang w:val="de-DE"/>
        </w:rPr>
        <w:t>Tippbetrieb (Tasterfolger)</w:t>
      </w:r>
    </w:p>
    <w:p w:rsidR="007106AF" w:rsidRPr="006C39FC" w:rsidRDefault="007106AF" w:rsidP="007106AF">
      <w:pPr>
        <w:numPr>
          <w:ilvl w:val="0"/>
          <w:numId w:val="4"/>
        </w:numPr>
        <w:spacing w:after="0"/>
        <w:rPr>
          <w:rFonts w:cs="Arial"/>
          <w:sz w:val="20"/>
          <w:lang w:val="de-DE"/>
        </w:rPr>
      </w:pPr>
      <w:r w:rsidRPr="006C39FC">
        <w:rPr>
          <w:rFonts w:cs="Arial"/>
          <w:sz w:val="20"/>
          <w:lang w:val="de-DE"/>
        </w:rPr>
        <w:t>Eintastbedienung AUF/STOP/AB</w:t>
      </w:r>
    </w:p>
    <w:p w:rsidR="007106AF" w:rsidRPr="006C39FC" w:rsidRDefault="007106AF" w:rsidP="007106AF">
      <w:pPr>
        <w:numPr>
          <w:ilvl w:val="0"/>
          <w:numId w:val="4"/>
        </w:numPr>
        <w:spacing w:after="0"/>
        <w:rPr>
          <w:rFonts w:cs="Arial"/>
          <w:sz w:val="20"/>
          <w:lang w:val="de-DE"/>
        </w:rPr>
      </w:pPr>
      <w:r w:rsidRPr="006C39FC">
        <w:rPr>
          <w:rFonts w:cs="Arial"/>
          <w:sz w:val="20"/>
          <w:lang w:val="de-DE"/>
        </w:rPr>
        <w:t>Verriegelung zur Sicherheit bei Wartungsarbeiten</w:t>
      </w:r>
    </w:p>
    <w:p w:rsidR="007106AF" w:rsidRPr="006C39FC" w:rsidRDefault="007106AF" w:rsidP="007106AF">
      <w:pPr>
        <w:numPr>
          <w:ilvl w:val="0"/>
          <w:numId w:val="4"/>
        </w:numPr>
        <w:spacing w:after="0"/>
        <w:rPr>
          <w:rFonts w:cs="Arial"/>
          <w:sz w:val="20"/>
          <w:lang w:val="de-DE"/>
        </w:rPr>
      </w:pPr>
      <w:r w:rsidRPr="006C39FC">
        <w:rPr>
          <w:rFonts w:cs="Arial"/>
          <w:sz w:val="20"/>
          <w:lang w:val="de-DE"/>
        </w:rPr>
        <w:t>Automatik AN/AUS</w:t>
      </w:r>
    </w:p>
    <w:p w:rsidR="007106AF" w:rsidRPr="006C39FC" w:rsidRDefault="007106AF" w:rsidP="007106AF">
      <w:pPr>
        <w:numPr>
          <w:ilvl w:val="0"/>
          <w:numId w:val="4"/>
        </w:numPr>
        <w:spacing w:after="0"/>
        <w:rPr>
          <w:rFonts w:cs="Arial"/>
          <w:sz w:val="20"/>
          <w:lang w:val="de-DE"/>
        </w:rPr>
      </w:pPr>
      <w:r w:rsidRPr="006C39FC">
        <w:rPr>
          <w:rFonts w:cs="Arial"/>
          <w:sz w:val="20"/>
          <w:lang w:val="de-DE"/>
        </w:rPr>
        <w:t>Sonnensensor/ Dämmerungssensor/ Windsensor/ Regensensor</w:t>
      </w:r>
    </w:p>
    <w:p w:rsidR="007106AF" w:rsidRPr="006C39FC" w:rsidRDefault="007106AF" w:rsidP="007106AF">
      <w:pPr>
        <w:numPr>
          <w:ilvl w:val="0"/>
          <w:numId w:val="4"/>
        </w:numPr>
        <w:spacing w:after="0"/>
        <w:rPr>
          <w:rFonts w:cs="Arial"/>
          <w:sz w:val="20"/>
          <w:lang w:val="de-DE"/>
        </w:rPr>
      </w:pPr>
      <w:r w:rsidRPr="006C39FC">
        <w:rPr>
          <w:rFonts w:cs="Arial"/>
          <w:sz w:val="20"/>
          <w:lang w:val="de-DE"/>
        </w:rPr>
        <w:t>4 Positionssituationen OBEN/UNTEN für Lichtszenen</w:t>
      </w:r>
    </w:p>
    <w:p w:rsidR="007106AF" w:rsidRPr="006C39FC" w:rsidRDefault="007106AF" w:rsidP="007106AF">
      <w:pPr>
        <w:numPr>
          <w:ilvl w:val="0"/>
          <w:numId w:val="4"/>
        </w:numPr>
        <w:spacing w:after="0"/>
        <w:rPr>
          <w:rFonts w:cs="Arial"/>
          <w:sz w:val="20"/>
          <w:lang w:val="de-DE"/>
        </w:rPr>
      </w:pPr>
      <w:r w:rsidRPr="006C39FC">
        <w:rPr>
          <w:rFonts w:cs="Arial"/>
          <w:sz w:val="20"/>
          <w:lang w:val="de-DE"/>
        </w:rPr>
        <w:t xml:space="preserve">Aussperrschutz mit Fensterkontakt/ Fenstergriff </w:t>
      </w:r>
    </w:p>
    <w:p w:rsidR="007106AF" w:rsidRPr="006C39FC" w:rsidRDefault="007106AF" w:rsidP="007106AF">
      <w:pPr>
        <w:numPr>
          <w:ilvl w:val="0"/>
          <w:numId w:val="4"/>
        </w:numPr>
        <w:spacing w:after="0"/>
        <w:rPr>
          <w:snapToGrid w:val="0"/>
          <w:color w:val="000000"/>
          <w:sz w:val="20"/>
          <w:lang w:val="de-DE" w:eastAsia="de-DE"/>
        </w:rPr>
      </w:pPr>
      <w:r w:rsidRPr="006C39FC">
        <w:rPr>
          <w:snapToGrid w:val="0"/>
          <w:color w:val="000000"/>
          <w:sz w:val="20"/>
          <w:lang w:val="de-DE" w:eastAsia="de-DE"/>
        </w:rPr>
        <w:t>Für jeden eingelernten der max. 32 Sender kann individuell eine Funktion festgelegt werden</w:t>
      </w:r>
    </w:p>
    <w:p w:rsidR="007106AF" w:rsidRPr="006C39FC" w:rsidRDefault="007106AF" w:rsidP="007106AF">
      <w:pPr>
        <w:pStyle w:val="Listenabsatz"/>
        <w:numPr>
          <w:ilvl w:val="0"/>
          <w:numId w:val="4"/>
        </w:numPr>
        <w:jc w:val="both"/>
        <w:rPr>
          <w:rFonts w:ascii="Arial" w:hAnsi="Arial" w:cs="Arial"/>
          <w:sz w:val="20"/>
          <w:lang w:val="de-DE"/>
        </w:rPr>
      </w:pPr>
      <w:r w:rsidRPr="006C39FC">
        <w:rPr>
          <w:rFonts w:ascii="Arial" w:hAnsi="Arial"/>
          <w:snapToGrid w:val="0"/>
          <w:color w:val="000000"/>
          <w:sz w:val="20"/>
          <w:lang w:val="de-DE" w:eastAsia="de-DE"/>
        </w:rPr>
        <w:t xml:space="preserve">Unabhängig von den eingestellten Funktionen können </w:t>
      </w:r>
      <w:r w:rsidRPr="006C39FC">
        <w:rPr>
          <w:rFonts w:ascii="Arial" w:hAnsi="Arial" w:cs="Arial"/>
          <w:sz w:val="20"/>
          <w:lang w:val="de-DE"/>
        </w:rPr>
        <w:t>integrierte</w:t>
      </w:r>
      <w:r w:rsidRPr="006C39FC">
        <w:rPr>
          <w:rFonts w:ascii="Arial" w:hAnsi="Arial" w:cs="Arial"/>
          <w:szCs w:val="24"/>
          <w:lang w:val="de-DE"/>
        </w:rPr>
        <w:t xml:space="preserve"> </w:t>
      </w:r>
      <w:r w:rsidRPr="006C39FC">
        <w:rPr>
          <w:rFonts w:ascii="Arial" w:hAnsi="Arial" w:cs="Arial"/>
          <w:sz w:val="20"/>
          <w:lang w:val="de-DE"/>
        </w:rPr>
        <w:t>Repeater-Funktionen</w:t>
      </w:r>
      <w:r w:rsidRPr="006C39FC">
        <w:rPr>
          <w:rFonts w:ascii="Arial" w:hAnsi="Arial"/>
          <w:snapToGrid w:val="0"/>
          <w:color w:val="000000"/>
          <w:sz w:val="20"/>
          <w:lang w:val="de-DE" w:eastAsia="de-DE"/>
        </w:rPr>
        <w:t xml:space="preserve">  (1-level/2-level) </w:t>
      </w:r>
      <w:r w:rsidRPr="006C39FC">
        <w:rPr>
          <w:rFonts w:ascii="Arial" w:hAnsi="Arial" w:cs="Arial"/>
          <w:sz w:val="20"/>
          <w:lang w:val="de-DE"/>
        </w:rPr>
        <w:t>je nach Projekt eingeschaltet werden</w:t>
      </w:r>
    </w:p>
    <w:p w:rsidR="007106AF" w:rsidRPr="006C39FC" w:rsidRDefault="007106AF" w:rsidP="007106AF">
      <w:pPr>
        <w:numPr>
          <w:ilvl w:val="0"/>
          <w:numId w:val="4"/>
        </w:numPr>
        <w:spacing w:after="0"/>
        <w:rPr>
          <w:snapToGrid w:val="0"/>
          <w:color w:val="000000"/>
          <w:sz w:val="20"/>
          <w:lang w:val="de-DE" w:eastAsia="de-DE"/>
        </w:rPr>
      </w:pPr>
      <w:r w:rsidRPr="006C39FC">
        <w:rPr>
          <w:snapToGrid w:val="0"/>
          <w:color w:val="000000"/>
          <w:sz w:val="20"/>
          <w:lang w:val="de-DE" w:eastAsia="de-DE"/>
        </w:rPr>
        <w:t>Beim Anlernen von z.B. Fensterkontakten und Fenstergriffen diese bereits in der entsprechenden Funktion/ Parameter zugeordnet</w:t>
      </w:r>
    </w:p>
    <w:p w:rsidR="007106AF" w:rsidRDefault="007106AF" w:rsidP="007106AF">
      <w:pPr>
        <w:rPr>
          <w:rFonts w:cs="Arial"/>
          <w:lang w:val="de-DE"/>
        </w:rPr>
      </w:pPr>
    </w:p>
    <w:p w:rsidR="007106AF" w:rsidRDefault="007106AF" w:rsidP="007106AF">
      <w:pPr>
        <w:rPr>
          <w:b/>
          <w:snapToGrid w:val="0"/>
          <w:color w:val="000000"/>
          <w:lang w:val="de-DE" w:eastAsia="de-DE"/>
        </w:rPr>
      </w:pPr>
    </w:p>
    <w:p w:rsidR="006C39FC" w:rsidRDefault="006C39FC" w:rsidP="007106AF">
      <w:pPr>
        <w:rPr>
          <w:b/>
          <w:snapToGrid w:val="0"/>
          <w:color w:val="000000"/>
          <w:lang w:val="de-DE" w:eastAsia="de-DE"/>
        </w:rPr>
      </w:pPr>
    </w:p>
    <w:p w:rsidR="006C39FC" w:rsidRDefault="006C39FC" w:rsidP="007106AF">
      <w:pPr>
        <w:rPr>
          <w:b/>
          <w:snapToGrid w:val="0"/>
          <w:color w:val="000000"/>
          <w:lang w:val="de-DE" w:eastAsia="de-DE"/>
        </w:rPr>
      </w:pPr>
    </w:p>
    <w:p w:rsidR="006C39FC" w:rsidRDefault="006C39FC" w:rsidP="007106AF">
      <w:pPr>
        <w:rPr>
          <w:b/>
          <w:snapToGrid w:val="0"/>
          <w:color w:val="000000"/>
          <w:lang w:val="de-DE" w:eastAsia="de-DE"/>
        </w:rPr>
      </w:pPr>
    </w:p>
    <w:p w:rsidR="000D2075" w:rsidRDefault="000D2075" w:rsidP="006C39FC">
      <w:pPr>
        <w:spacing w:after="0"/>
        <w:rPr>
          <w:b/>
          <w:snapToGrid w:val="0"/>
          <w:color w:val="000000"/>
          <w:lang w:val="de-DE" w:eastAsia="de-DE"/>
        </w:rPr>
      </w:pPr>
    </w:p>
    <w:p w:rsidR="007106AF" w:rsidRPr="003022DC" w:rsidRDefault="007106AF" w:rsidP="006C39FC">
      <w:pPr>
        <w:spacing w:after="0"/>
        <w:rPr>
          <w:b/>
          <w:snapToGrid w:val="0"/>
          <w:color w:val="000000"/>
          <w:lang w:val="de-DE" w:eastAsia="de-DE"/>
        </w:rPr>
      </w:pPr>
      <w:r w:rsidRPr="003022DC">
        <w:rPr>
          <w:b/>
          <w:snapToGrid w:val="0"/>
          <w:color w:val="000000"/>
          <w:lang w:val="de-DE" w:eastAsia="de-DE"/>
        </w:rPr>
        <w:t>Technische Daten</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 xml:space="preserve">Eigenverbrauch </w:t>
      </w:r>
      <w:r w:rsidRPr="006C39FC">
        <w:rPr>
          <w:snapToGrid w:val="0"/>
          <w:color w:val="000000"/>
          <w:sz w:val="20"/>
          <w:lang w:val="de-DE" w:eastAsia="de-DE"/>
        </w:rPr>
        <w:tab/>
      </w:r>
      <w:r w:rsidRPr="006C39FC">
        <w:rPr>
          <w:snapToGrid w:val="0"/>
          <w:color w:val="000000"/>
          <w:sz w:val="20"/>
          <w:lang w:val="de-DE" w:eastAsia="de-DE"/>
        </w:rPr>
        <w:tab/>
        <w:t>&lt; 0,5 W (bistabile Relais)</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Sendefrequenz</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868,3 MHz</w:t>
      </w:r>
    </w:p>
    <w:p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Spannungsversorgung</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100-240V</w:t>
      </w:r>
      <w:r w:rsidRPr="006C39FC">
        <w:rPr>
          <w:rFonts w:cs="Arial"/>
          <w:snapToGrid w:val="0"/>
          <w:color w:val="000000"/>
          <w:sz w:val="20"/>
          <w:lang w:val="de-DE" w:eastAsia="de-DE"/>
        </w:rPr>
        <w:t>~ / 50-60 Hz</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Neutralleiter</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erforderlich</w:t>
      </w:r>
      <w:r w:rsidRPr="006C39FC">
        <w:rPr>
          <w:rFonts w:cs="Arial"/>
          <w:snapToGrid w:val="0"/>
          <w:color w:val="000000"/>
          <w:sz w:val="20"/>
          <w:lang w:val="de-DE" w:eastAsia="de-DE"/>
        </w:rPr>
        <w:tab/>
      </w:r>
    </w:p>
    <w:p w:rsidR="007106AF" w:rsidRPr="006C39FC" w:rsidRDefault="007106AF" w:rsidP="006C39FC">
      <w:pPr>
        <w:spacing w:after="0"/>
        <w:rPr>
          <w:snapToGrid w:val="0"/>
          <w:color w:val="000000"/>
          <w:sz w:val="20"/>
          <w:lang w:val="de-DE" w:eastAsia="de-DE"/>
        </w:rPr>
      </w:pPr>
      <w:r w:rsidRPr="006C39FC">
        <w:rPr>
          <w:rFonts w:cs="Arial"/>
          <w:snapToGrid w:val="0"/>
          <w:color w:val="000000"/>
          <w:sz w:val="20"/>
          <w:lang w:val="de-DE" w:eastAsia="de-DE"/>
        </w:rPr>
        <w:t>Umgebungstemperatur</w:t>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-20</w:t>
      </w:r>
      <w:r w:rsidRPr="006C39FC">
        <w:rPr>
          <w:rFonts w:cs="Arial"/>
          <w:snapToGrid w:val="0"/>
          <w:color w:val="000000"/>
          <w:sz w:val="20"/>
          <w:lang w:val="de-DE" w:eastAsia="de-DE"/>
        </w:rPr>
        <w:t>°</w:t>
      </w:r>
      <w:r w:rsidRPr="006C39FC">
        <w:rPr>
          <w:snapToGrid w:val="0"/>
          <w:color w:val="000000"/>
          <w:sz w:val="20"/>
          <w:lang w:val="de-DE" w:eastAsia="de-DE"/>
        </w:rPr>
        <w:t>C bis +40</w:t>
      </w:r>
      <w:r w:rsidRPr="006C39FC">
        <w:rPr>
          <w:rFonts w:cs="Arial"/>
          <w:snapToGrid w:val="0"/>
          <w:color w:val="000000"/>
          <w:sz w:val="20"/>
          <w:lang w:val="de-DE" w:eastAsia="de-DE"/>
        </w:rPr>
        <w:t>°</w:t>
      </w:r>
      <w:r w:rsidRPr="006C39FC">
        <w:rPr>
          <w:snapToGrid w:val="0"/>
          <w:color w:val="000000"/>
          <w:sz w:val="20"/>
          <w:lang w:val="de-DE" w:eastAsia="de-DE"/>
        </w:rPr>
        <w:t>C</w:t>
      </w:r>
    </w:p>
    <w:p w:rsidR="007106AF" w:rsidRPr="006C39FC" w:rsidRDefault="007106AF" w:rsidP="006C39FC">
      <w:pPr>
        <w:spacing w:after="0"/>
        <w:rPr>
          <w:snapToGrid w:val="0"/>
          <w:color w:val="000000"/>
          <w:sz w:val="20"/>
          <w:lang w:val="de-DE" w:eastAsia="de-DE"/>
        </w:rPr>
      </w:pPr>
      <w:r w:rsidRPr="006C39FC">
        <w:rPr>
          <w:snapToGrid w:val="0"/>
          <w:color w:val="000000"/>
          <w:sz w:val="20"/>
          <w:lang w:val="de-DE" w:eastAsia="de-DE"/>
        </w:rPr>
        <w:t>Lagertemperatur</w:t>
      </w:r>
      <w:r w:rsidRPr="006C39FC">
        <w:rPr>
          <w:snapToGrid w:val="0"/>
          <w:color w:val="000000"/>
          <w:sz w:val="20"/>
          <w:lang w:val="de-DE" w:eastAsia="de-DE"/>
        </w:rPr>
        <w:tab/>
      </w:r>
      <w:r w:rsidRPr="006C39FC">
        <w:rPr>
          <w:snapToGrid w:val="0"/>
          <w:color w:val="000000"/>
          <w:sz w:val="20"/>
          <w:lang w:val="de-DE" w:eastAsia="de-DE"/>
        </w:rPr>
        <w:tab/>
        <w:t>-40</w:t>
      </w:r>
      <w:r w:rsidRPr="006C39FC">
        <w:rPr>
          <w:rFonts w:cs="Arial"/>
          <w:snapToGrid w:val="0"/>
          <w:color w:val="000000"/>
          <w:sz w:val="20"/>
          <w:lang w:val="de-DE" w:eastAsia="de-DE"/>
        </w:rPr>
        <w:t>°</w:t>
      </w:r>
      <w:r w:rsidRPr="006C39FC">
        <w:rPr>
          <w:snapToGrid w:val="0"/>
          <w:color w:val="000000"/>
          <w:sz w:val="20"/>
          <w:lang w:val="de-DE" w:eastAsia="de-DE"/>
        </w:rPr>
        <w:t>C bis +85</w:t>
      </w:r>
      <w:r w:rsidRPr="006C39FC">
        <w:rPr>
          <w:rFonts w:cs="Arial"/>
          <w:snapToGrid w:val="0"/>
          <w:color w:val="000000"/>
          <w:sz w:val="20"/>
          <w:lang w:val="de-DE" w:eastAsia="de-DE"/>
        </w:rPr>
        <w:t>°</w:t>
      </w:r>
      <w:r w:rsidRPr="006C39FC">
        <w:rPr>
          <w:snapToGrid w:val="0"/>
          <w:color w:val="000000"/>
          <w:sz w:val="20"/>
          <w:lang w:val="de-DE" w:eastAsia="de-DE"/>
        </w:rPr>
        <w:t>C</w:t>
      </w:r>
    </w:p>
    <w:p w:rsidR="007106AF" w:rsidRPr="006C39FC" w:rsidRDefault="007106AF" w:rsidP="006C39FC">
      <w:pPr>
        <w:spacing w:after="0"/>
        <w:rPr>
          <w:rFonts w:cs="Arial"/>
          <w:snapToGrid w:val="0"/>
          <w:color w:val="000000"/>
          <w:sz w:val="20"/>
          <w:lang w:val="de-DE" w:eastAsia="de-DE"/>
        </w:rPr>
      </w:pPr>
      <w:r w:rsidRPr="006C39FC">
        <w:rPr>
          <w:snapToGrid w:val="0"/>
          <w:color w:val="000000"/>
          <w:sz w:val="20"/>
          <w:lang w:val="de-DE" w:eastAsia="de-DE"/>
        </w:rPr>
        <w:t>Steckklemmen</w:t>
      </w:r>
      <w:r w:rsidRPr="006C39FC">
        <w:rPr>
          <w:snapToGrid w:val="0"/>
          <w:color w:val="000000"/>
          <w:sz w:val="20"/>
          <w:lang w:val="de-DE" w:eastAsia="de-DE"/>
        </w:rPr>
        <w:tab/>
      </w:r>
      <w:r w:rsidRPr="006C39FC">
        <w:rPr>
          <w:snapToGrid w:val="0"/>
          <w:color w:val="000000"/>
          <w:sz w:val="20"/>
          <w:lang w:val="de-DE" w:eastAsia="de-DE"/>
        </w:rPr>
        <w:tab/>
      </w:r>
      <w:r w:rsidR="006C39FC">
        <w:rPr>
          <w:snapToGrid w:val="0"/>
          <w:color w:val="000000"/>
          <w:sz w:val="20"/>
          <w:lang w:val="de-DE" w:eastAsia="de-DE"/>
        </w:rPr>
        <w:tab/>
      </w:r>
      <w:r w:rsidRPr="006C39FC">
        <w:rPr>
          <w:snapToGrid w:val="0"/>
          <w:color w:val="000000"/>
          <w:sz w:val="20"/>
          <w:lang w:val="de-DE" w:eastAsia="de-DE"/>
        </w:rPr>
        <w:t>max. 1 x 1,5 mm</w:t>
      </w:r>
      <w:r w:rsidRPr="006C39FC">
        <w:rPr>
          <w:rFonts w:cs="Arial"/>
          <w:snapToGrid w:val="0"/>
          <w:color w:val="000000"/>
          <w:sz w:val="20"/>
          <w:lang w:val="de-DE" w:eastAsia="de-DE"/>
        </w:rPr>
        <w:t>²</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Gehäusehöhe</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28 mm</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Schutzart</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IP20</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Befestigungslaschen</w:t>
      </w:r>
      <w:r w:rsidRPr="006C39FC">
        <w:rPr>
          <w:rFonts w:cs="Arial"/>
          <w:snapToGrid w:val="0"/>
          <w:color w:val="000000"/>
          <w:sz w:val="20"/>
          <w:lang w:val="de-DE" w:eastAsia="de-DE"/>
        </w:rPr>
        <w:tab/>
      </w:r>
      <w:r w:rsidRPr="006C39FC">
        <w:rPr>
          <w:rFonts w:cs="Arial"/>
          <w:snapToGrid w:val="0"/>
          <w:color w:val="000000"/>
          <w:sz w:val="20"/>
          <w:lang w:val="de-DE" w:eastAsia="de-DE"/>
        </w:rPr>
        <w:tab/>
        <w:t>zur Schraubbefestigung in Schalterdosen</w:t>
      </w:r>
    </w:p>
    <w:p w:rsidR="007106AF" w:rsidRPr="006C39FC" w:rsidRDefault="007106AF" w:rsidP="006C39FC">
      <w:pPr>
        <w:spacing w:after="0"/>
        <w:rPr>
          <w:rFonts w:cs="Arial"/>
          <w:snapToGrid w:val="0"/>
          <w:color w:val="000000"/>
          <w:sz w:val="20"/>
          <w:lang w:val="de-DE" w:eastAsia="de-DE"/>
        </w:rPr>
      </w:pPr>
      <w:r w:rsidRPr="006C39FC">
        <w:rPr>
          <w:rFonts w:cs="Arial"/>
          <w:snapToGrid w:val="0"/>
          <w:color w:val="000000"/>
          <w:sz w:val="20"/>
          <w:lang w:val="de-DE" w:eastAsia="de-DE"/>
        </w:rPr>
        <w:t>Approbationen</w:t>
      </w:r>
      <w:r w:rsidRPr="006C39FC">
        <w:rPr>
          <w:rFonts w:cs="Arial"/>
          <w:snapToGrid w:val="0"/>
          <w:color w:val="000000"/>
          <w:sz w:val="20"/>
          <w:lang w:val="de-DE" w:eastAsia="de-DE"/>
        </w:rPr>
        <w:tab/>
      </w:r>
      <w:r w:rsidRPr="006C39FC">
        <w:rPr>
          <w:rFonts w:cs="Arial"/>
          <w:snapToGrid w:val="0"/>
          <w:color w:val="000000"/>
          <w:sz w:val="20"/>
          <w:lang w:val="de-DE" w:eastAsia="de-DE"/>
        </w:rPr>
        <w:tab/>
      </w:r>
      <w:r w:rsidRPr="006C39FC">
        <w:rPr>
          <w:rFonts w:cs="Arial"/>
          <w:snapToGrid w:val="0"/>
          <w:color w:val="000000"/>
          <w:sz w:val="20"/>
          <w:lang w:val="de-DE" w:eastAsia="de-DE"/>
        </w:rPr>
        <w:tab/>
        <w:t>CE; KEMA/KEUR</w:t>
      </w:r>
    </w:p>
    <w:p w:rsidR="007106AF" w:rsidRPr="006C39FC" w:rsidRDefault="007106AF" w:rsidP="006C39FC">
      <w:pPr>
        <w:spacing w:after="0"/>
        <w:rPr>
          <w:rFonts w:cs="Arial"/>
          <w:sz w:val="20"/>
          <w:lang w:val="de-DE"/>
        </w:rPr>
      </w:pPr>
      <w:r w:rsidRPr="006C39FC">
        <w:rPr>
          <w:rFonts w:cs="Arial"/>
          <w:sz w:val="20"/>
          <w:lang w:val="de-DE"/>
        </w:rPr>
        <w:t xml:space="preserve">Anschlussdaten: </w:t>
      </w:r>
      <w:r w:rsidRPr="006C39FC">
        <w:rPr>
          <w:rFonts w:cs="Arial"/>
          <w:sz w:val="20"/>
          <w:lang w:val="de-DE"/>
        </w:rPr>
        <w:tab/>
      </w:r>
      <w:r w:rsidRPr="006C39FC">
        <w:rPr>
          <w:rFonts w:cs="Arial"/>
          <w:sz w:val="20"/>
          <w:lang w:val="de-DE"/>
        </w:rPr>
        <w:tab/>
        <w:t>I max. 1,0 A</w:t>
      </w:r>
    </w:p>
    <w:p w:rsidR="006C39FC" w:rsidRDefault="006C39FC" w:rsidP="007106AF">
      <w:pPr>
        <w:rPr>
          <w:rFonts w:cs="Arial"/>
          <w:color w:val="FF000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Unterputz-JR-Empfänger-bidirektional, 2-Kanal mit Positionserkennung</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JR o.T.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00366576</w:t>
      </w:r>
    </w:p>
    <w:p w:rsidR="007106AF" w:rsidRPr="00F33E0B" w:rsidRDefault="007106AF" w:rsidP="007106AF">
      <w:pPr>
        <w:rPr>
          <w:rFonts w:cs="Arial"/>
          <w:sz w:val="20"/>
          <w:lang w:val="de-DE"/>
        </w:rPr>
      </w:pPr>
      <w:r w:rsidRPr="00F33E0B">
        <w:rPr>
          <w:rFonts w:cs="Arial"/>
          <w:sz w:val="20"/>
          <w:lang w:val="de-DE"/>
        </w:rPr>
        <w:lastRenderedPageBreak/>
        <w:t>Zusätzlich zu den bidirektionalen Funktionen ermöglicht die Easyclick-Empfänger-Variante  mit Positionserkennung die Erfassung und Rückmeldungen der Laufzeiten von Rollladen und Jalousien.  Dadurch ist eine Positionsanzeige möglich. Die Laufzeiten der Empfänger werden bei Erreichen der Endlagen AUF/AB automatisch synchronisiert.</w:t>
      </w:r>
    </w:p>
    <w:p w:rsidR="007106AF" w:rsidRPr="00F33E0B" w:rsidRDefault="007106AF" w:rsidP="007106AF">
      <w:pPr>
        <w:rPr>
          <w:rFonts w:cs="Arial"/>
          <w:sz w:val="20"/>
          <w:lang w:val="de-DE"/>
        </w:rPr>
      </w:pPr>
      <w:r w:rsidRPr="00F33E0B">
        <w:rPr>
          <w:rFonts w:cs="Arial"/>
          <w:sz w:val="20"/>
          <w:lang w:val="de-DE"/>
        </w:rPr>
        <w:t xml:space="preserve">Funktionen, Parameter und technische Daten ansonsten (bis auf Imax. 1,6A) wie 452 FU-EBI JR o.T.  </w:t>
      </w:r>
    </w:p>
    <w:p w:rsidR="007106AF" w:rsidRDefault="007106AF" w:rsidP="007106AF">
      <w:pPr>
        <w:rPr>
          <w:rFonts w:cs="Arial"/>
          <w:b/>
          <w:lang w:val="de-DE"/>
        </w:rPr>
      </w:pPr>
    </w:p>
    <w:p w:rsidR="007106AF" w:rsidRDefault="007106AF" w:rsidP="007106AF">
      <w:pPr>
        <w:rPr>
          <w:rFonts w:cs="Arial"/>
          <w:b/>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F33E0B" w:rsidRDefault="00F33E0B" w:rsidP="007106AF">
      <w:pPr>
        <w:autoSpaceDE w:val="0"/>
        <w:autoSpaceDN w:val="0"/>
        <w:adjustRightInd w:val="0"/>
        <w:spacing w:after="0" w:line="240" w:lineRule="auto"/>
        <w:rPr>
          <w:rFonts w:eastAsia="Futura-Heavy" w:cs="Arial"/>
          <w:b/>
          <w:bCs/>
          <w:szCs w:val="20"/>
          <w:lang w:val="de-DE"/>
        </w:rPr>
      </w:pP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Easysycl</w:t>
      </w:r>
      <w:r w:rsidR="00F67DC0">
        <w:rPr>
          <w:rFonts w:eastAsia="Futura-Heavy" w:cs="Arial"/>
          <w:b/>
          <w:bCs/>
          <w:szCs w:val="20"/>
          <w:lang w:val="de-DE"/>
        </w:rPr>
        <w:t xml:space="preserve">ickpro </w:t>
      </w:r>
      <w:r w:rsidRPr="007106AF">
        <w:rPr>
          <w:rFonts w:eastAsia="Futura-Heavy" w:cs="Arial"/>
          <w:b/>
          <w:bCs/>
          <w:szCs w:val="20"/>
          <w:lang w:val="de-DE"/>
        </w:rPr>
        <w:t>Unterputz-JR-Empfänger-mit Tragplatte-bidirektional, 2-Kanal</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 JR UP o.A.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00364536</w:t>
      </w:r>
      <w:r w:rsidRPr="007106AF">
        <w:rPr>
          <w:rFonts w:eastAsia="Futura-Heavy" w:cs="Arial"/>
          <w:b/>
          <w:bCs/>
          <w:szCs w:val="20"/>
          <w:lang w:val="de-DE"/>
        </w:rPr>
        <w:tab/>
      </w:r>
    </w:p>
    <w:p w:rsidR="007106AF" w:rsidRPr="00F33E0B" w:rsidRDefault="007106AF" w:rsidP="007106AF">
      <w:pPr>
        <w:rPr>
          <w:rFonts w:cs="Arial"/>
          <w:color w:val="0070C0"/>
          <w:sz w:val="20"/>
          <w:lang w:val="de-DE"/>
        </w:rPr>
      </w:pPr>
      <w:r w:rsidRPr="00F33E0B">
        <w:rPr>
          <w:rFonts w:cs="Arial"/>
          <w:sz w:val="20"/>
          <w:lang w:val="de-DE"/>
        </w:rPr>
        <w:t>Der bidirektionale Easyclick-JR-Empfänger empfängt nicht nur die Funk-Signale, sondern sendet bei jeder Zustandsänderung seinen Status zurück. So können die obere/untere Endlage  einer Rolllade/ Jalo</w:t>
      </w:r>
      <w:r w:rsidR="00F33E0B">
        <w:rPr>
          <w:rFonts w:cs="Arial"/>
          <w:sz w:val="20"/>
          <w:lang w:val="de-DE"/>
        </w:rPr>
        <w:t>u</w:t>
      </w:r>
      <w:r w:rsidRPr="00F33E0B">
        <w:rPr>
          <w:rFonts w:cs="Arial"/>
          <w:sz w:val="20"/>
          <w:lang w:val="de-DE"/>
        </w:rPr>
        <w:t>sie virtuell angezeigt werden und so visualisiert werden.</w:t>
      </w:r>
      <w:r w:rsidRPr="00F33E0B">
        <w:rPr>
          <w:rFonts w:cs="Arial"/>
          <w:color w:val="0070C0"/>
          <w:sz w:val="20"/>
          <w:lang w:val="de-DE"/>
        </w:rPr>
        <w:t xml:space="preserve"> </w:t>
      </w:r>
    </w:p>
    <w:p w:rsidR="007106AF" w:rsidRPr="00F33E0B" w:rsidRDefault="007106AF" w:rsidP="007106AF">
      <w:pPr>
        <w:pStyle w:val="Listenabsatz"/>
        <w:ind w:left="0"/>
        <w:jc w:val="both"/>
        <w:rPr>
          <w:rFonts w:ascii="Arial" w:hAnsi="Arial"/>
          <w:sz w:val="20"/>
          <w:lang w:val="de-DE"/>
        </w:rPr>
      </w:pPr>
      <w:r w:rsidRPr="00F33E0B">
        <w:rPr>
          <w:rFonts w:ascii="Arial" w:hAnsi="Arial"/>
          <w:sz w:val="20"/>
          <w:lang w:val="de-DE"/>
        </w:rPr>
        <w:t>Der Easyclick-Empfänger dient zum Steuern von Rollläden und Jalousien.</w:t>
      </w:r>
    </w:p>
    <w:p w:rsidR="007106AF" w:rsidRPr="00F33E0B" w:rsidRDefault="007106AF" w:rsidP="007106AF">
      <w:pPr>
        <w:pStyle w:val="Listenabsatz"/>
        <w:numPr>
          <w:ilvl w:val="0"/>
          <w:numId w:val="2"/>
        </w:numPr>
        <w:jc w:val="both"/>
        <w:rPr>
          <w:rFonts w:ascii="Arial" w:hAnsi="Arial" w:cs="Arial"/>
          <w:sz w:val="20"/>
          <w:lang w:val="de-DE"/>
        </w:rPr>
      </w:pPr>
      <w:r w:rsidRPr="00F33E0B">
        <w:rPr>
          <w:rFonts w:ascii="Arial" w:hAnsi="Arial" w:cs="Arial"/>
          <w:sz w:val="20"/>
          <w:lang w:val="de-DE"/>
        </w:rPr>
        <w:t>Mit Tragplatte zur Schraubbefestigung in Schalterdosen mit 60 mm Abstand der Geräteschrauben</w:t>
      </w:r>
    </w:p>
    <w:p w:rsidR="007106AF" w:rsidRPr="00F33E0B" w:rsidRDefault="007106AF" w:rsidP="007106AF">
      <w:pPr>
        <w:pStyle w:val="Listenabsatz"/>
        <w:numPr>
          <w:ilvl w:val="0"/>
          <w:numId w:val="2"/>
        </w:numPr>
        <w:jc w:val="both"/>
        <w:rPr>
          <w:sz w:val="20"/>
          <w:lang w:val="de-DE"/>
        </w:rPr>
      </w:pPr>
      <w:r w:rsidRPr="00F33E0B">
        <w:rPr>
          <w:rFonts w:ascii="Arial" w:hAnsi="Arial" w:cs="Arial"/>
          <w:sz w:val="20"/>
          <w:lang w:val="de-DE"/>
        </w:rPr>
        <w:t xml:space="preserve">Mit Buchsenleiste zur Aufnahme von Tastaufsatz, 2-fach Dxx425.xxJR zum lokalen Steuern     </w:t>
      </w:r>
    </w:p>
    <w:p w:rsidR="007106AF" w:rsidRPr="00F33E0B" w:rsidRDefault="007106AF" w:rsidP="007106AF">
      <w:pPr>
        <w:rPr>
          <w:sz w:val="20"/>
          <w:lang w:val="de-DE"/>
        </w:rPr>
      </w:pPr>
      <w:r w:rsidRPr="00F33E0B">
        <w:rPr>
          <w:sz w:val="20"/>
          <w:lang w:val="de-DE"/>
        </w:rPr>
        <w:t>Es sind verschiedene Funktionen und Parameter wählbar.</w:t>
      </w:r>
    </w:p>
    <w:p w:rsidR="007106AF" w:rsidRPr="00F33E0B" w:rsidRDefault="007106AF" w:rsidP="00F33E0B">
      <w:pPr>
        <w:spacing w:after="0"/>
        <w:rPr>
          <w:sz w:val="20"/>
          <w:lang w:val="de-DE"/>
        </w:rPr>
      </w:pPr>
      <w:r w:rsidRPr="00F33E0B">
        <w:rPr>
          <w:sz w:val="20"/>
          <w:lang w:val="de-DE"/>
        </w:rPr>
        <w:t>Mit Tastaufsatz, 2-fach:</w:t>
      </w:r>
    </w:p>
    <w:p w:rsidR="007106AF" w:rsidRPr="00F33E0B" w:rsidRDefault="007106AF" w:rsidP="007106AF">
      <w:pPr>
        <w:numPr>
          <w:ilvl w:val="0"/>
          <w:numId w:val="5"/>
        </w:numPr>
        <w:spacing w:after="0"/>
        <w:rPr>
          <w:sz w:val="20"/>
          <w:lang w:val="de-DE"/>
        </w:rPr>
      </w:pPr>
      <w:r w:rsidRPr="00F33E0B">
        <w:rPr>
          <w:sz w:val="20"/>
          <w:lang w:val="de-DE"/>
        </w:rPr>
        <w:t>linkeTaste AUF, rechte Taste AB mit Lamellenverstellung (Standardfunktion Jalousie)</w:t>
      </w:r>
    </w:p>
    <w:p w:rsidR="007106AF" w:rsidRPr="00F33E0B" w:rsidRDefault="007106AF" w:rsidP="007106AF">
      <w:pPr>
        <w:numPr>
          <w:ilvl w:val="0"/>
          <w:numId w:val="5"/>
        </w:numPr>
        <w:spacing w:after="0"/>
        <w:rPr>
          <w:sz w:val="20"/>
          <w:lang w:val="de-DE"/>
        </w:rPr>
      </w:pPr>
      <w:r w:rsidRPr="00F33E0B">
        <w:rPr>
          <w:sz w:val="20"/>
          <w:lang w:val="de-DE"/>
        </w:rPr>
        <w:t>linkeTaste AUF, rechte Taste AB ohne Lamellenverstellung (Funktion Rolllade)</w:t>
      </w:r>
    </w:p>
    <w:p w:rsidR="007106AF" w:rsidRPr="00F33E0B" w:rsidRDefault="007106AF" w:rsidP="007106AF">
      <w:pPr>
        <w:numPr>
          <w:ilvl w:val="0"/>
          <w:numId w:val="5"/>
        </w:numPr>
        <w:spacing w:after="0"/>
        <w:rPr>
          <w:rFonts w:cs="Arial"/>
          <w:sz w:val="20"/>
          <w:lang w:val="de-DE"/>
        </w:rPr>
      </w:pPr>
      <w:r w:rsidRPr="00F33E0B">
        <w:rPr>
          <w:rFonts w:cs="Arial"/>
          <w:sz w:val="20"/>
          <w:lang w:val="de-DE"/>
        </w:rPr>
        <w:t>Tippbetrieb (Tasterfolger)</w:t>
      </w:r>
    </w:p>
    <w:p w:rsidR="007106AF" w:rsidRPr="00F33E0B" w:rsidRDefault="007106AF" w:rsidP="00F33E0B">
      <w:pPr>
        <w:spacing w:after="0"/>
        <w:rPr>
          <w:sz w:val="20"/>
          <w:lang w:val="de-DE"/>
        </w:rPr>
      </w:pPr>
      <w:r w:rsidRPr="00F33E0B">
        <w:rPr>
          <w:sz w:val="20"/>
          <w:lang w:val="de-DE"/>
        </w:rPr>
        <w:lastRenderedPageBreak/>
        <w:t>Mit Easyclick-Sender:</w:t>
      </w:r>
    </w:p>
    <w:p w:rsidR="007106AF" w:rsidRPr="00F33E0B" w:rsidRDefault="007106AF" w:rsidP="007106AF">
      <w:pPr>
        <w:numPr>
          <w:ilvl w:val="0"/>
          <w:numId w:val="4"/>
        </w:numPr>
        <w:spacing w:after="0"/>
        <w:rPr>
          <w:rFonts w:cs="Arial"/>
          <w:sz w:val="20"/>
          <w:lang w:val="de-DE"/>
        </w:rPr>
      </w:pPr>
      <w:r w:rsidRPr="00F33E0B">
        <w:rPr>
          <w:rFonts w:cs="Arial"/>
          <w:sz w:val="20"/>
          <w:lang w:val="de-DE"/>
        </w:rPr>
        <w:t>Zweitastbedienung AUF/STOP/AB mit Lamellenverstellung (Standardfunktion Jalousie)</w:t>
      </w:r>
    </w:p>
    <w:p w:rsidR="007106AF" w:rsidRPr="00F33E0B" w:rsidRDefault="007106AF" w:rsidP="007106AF">
      <w:pPr>
        <w:numPr>
          <w:ilvl w:val="0"/>
          <w:numId w:val="4"/>
        </w:numPr>
        <w:spacing w:after="0"/>
        <w:rPr>
          <w:rFonts w:cs="Arial"/>
          <w:sz w:val="20"/>
          <w:lang w:val="de-DE"/>
        </w:rPr>
      </w:pPr>
      <w:r w:rsidRPr="00F33E0B">
        <w:rPr>
          <w:rFonts w:cs="Arial"/>
          <w:sz w:val="20"/>
          <w:lang w:val="de-DE"/>
        </w:rPr>
        <w:t>Zweitastbedienung AUF/STOP/AB ohne Lamellenverstellung (Standardfunktion Rolllade)</w:t>
      </w:r>
    </w:p>
    <w:p w:rsidR="007106AF" w:rsidRPr="00F33E0B" w:rsidRDefault="007106AF" w:rsidP="007106AF">
      <w:pPr>
        <w:numPr>
          <w:ilvl w:val="0"/>
          <w:numId w:val="4"/>
        </w:numPr>
        <w:spacing w:after="0"/>
        <w:rPr>
          <w:rFonts w:cs="Arial"/>
          <w:sz w:val="20"/>
          <w:lang w:val="de-DE"/>
        </w:rPr>
      </w:pPr>
      <w:r w:rsidRPr="00F33E0B">
        <w:rPr>
          <w:rFonts w:cs="Arial"/>
          <w:sz w:val="20"/>
          <w:lang w:val="de-DE"/>
        </w:rPr>
        <w:t>Tippbetrieb (Tasterfolger)</w:t>
      </w:r>
    </w:p>
    <w:p w:rsidR="007106AF" w:rsidRPr="00F33E0B" w:rsidRDefault="007106AF" w:rsidP="007106AF">
      <w:pPr>
        <w:numPr>
          <w:ilvl w:val="0"/>
          <w:numId w:val="4"/>
        </w:numPr>
        <w:spacing w:after="0"/>
        <w:rPr>
          <w:rFonts w:cs="Arial"/>
          <w:sz w:val="20"/>
          <w:lang w:val="de-DE"/>
        </w:rPr>
      </w:pPr>
      <w:r w:rsidRPr="00F33E0B">
        <w:rPr>
          <w:rFonts w:cs="Arial"/>
          <w:sz w:val="20"/>
          <w:lang w:val="de-DE"/>
        </w:rPr>
        <w:t>Eintastbedienung AUF/STOP/AB</w:t>
      </w:r>
    </w:p>
    <w:p w:rsidR="007106AF" w:rsidRPr="00F33E0B" w:rsidRDefault="007106AF" w:rsidP="007106AF">
      <w:pPr>
        <w:numPr>
          <w:ilvl w:val="0"/>
          <w:numId w:val="4"/>
        </w:numPr>
        <w:spacing w:after="0"/>
        <w:rPr>
          <w:rFonts w:cs="Arial"/>
          <w:sz w:val="20"/>
          <w:lang w:val="de-DE"/>
        </w:rPr>
      </w:pPr>
      <w:r w:rsidRPr="00F33E0B">
        <w:rPr>
          <w:rFonts w:cs="Arial"/>
          <w:sz w:val="20"/>
          <w:lang w:val="de-DE"/>
        </w:rPr>
        <w:t>Verriegelung zur Sicherheit bei Wartungsarbeiten</w:t>
      </w:r>
    </w:p>
    <w:p w:rsidR="007106AF" w:rsidRPr="00F33E0B" w:rsidRDefault="007106AF" w:rsidP="007106AF">
      <w:pPr>
        <w:numPr>
          <w:ilvl w:val="0"/>
          <w:numId w:val="4"/>
        </w:numPr>
        <w:spacing w:after="0"/>
        <w:rPr>
          <w:rFonts w:cs="Arial"/>
          <w:sz w:val="20"/>
          <w:lang w:val="de-DE"/>
        </w:rPr>
      </w:pPr>
      <w:r w:rsidRPr="00F33E0B">
        <w:rPr>
          <w:rFonts w:cs="Arial"/>
          <w:sz w:val="20"/>
          <w:lang w:val="de-DE"/>
        </w:rPr>
        <w:t>Automatik AN/AUS</w:t>
      </w:r>
    </w:p>
    <w:p w:rsidR="007106AF" w:rsidRPr="00F33E0B" w:rsidRDefault="007106AF" w:rsidP="007106AF">
      <w:pPr>
        <w:numPr>
          <w:ilvl w:val="0"/>
          <w:numId w:val="4"/>
        </w:numPr>
        <w:spacing w:after="0"/>
        <w:rPr>
          <w:rFonts w:cs="Arial"/>
          <w:sz w:val="20"/>
          <w:lang w:val="de-DE"/>
        </w:rPr>
      </w:pPr>
      <w:r w:rsidRPr="00F33E0B">
        <w:rPr>
          <w:rFonts w:cs="Arial"/>
          <w:sz w:val="20"/>
          <w:lang w:val="de-DE"/>
        </w:rPr>
        <w:t>Sonnensensor/ Dämmerungssensor/ Windsensor/ Regensensor</w:t>
      </w:r>
    </w:p>
    <w:p w:rsidR="007106AF" w:rsidRPr="00F33E0B" w:rsidRDefault="007106AF" w:rsidP="007106AF">
      <w:pPr>
        <w:numPr>
          <w:ilvl w:val="0"/>
          <w:numId w:val="4"/>
        </w:numPr>
        <w:spacing w:after="0"/>
        <w:rPr>
          <w:rFonts w:cs="Arial"/>
          <w:sz w:val="20"/>
          <w:lang w:val="de-DE"/>
        </w:rPr>
      </w:pPr>
      <w:r w:rsidRPr="00F33E0B">
        <w:rPr>
          <w:rFonts w:cs="Arial"/>
          <w:sz w:val="20"/>
          <w:lang w:val="de-DE"/>
        </w:rPr>
        <w:t>4 Positionssituationen OBEN/UNTEN für Lichtszenen</w:t>
      </w:r>
    </w:p>
    <w:p w:rsidR="007106AF" w:rsidRPr="00F33E0B" w:rsidRDefault="007106AF" w:rsidP="007106AF">
      <w:pPr>
        <w:numPr>
          <w:ilvl w:val="0"/>
          <w:numId w:val="4"/>
        </w:numPr>
        <w:spacing w:after="0"/>
        <w:rPr>
          <w:rFonts w:cs="Arial"/>
          <w:sz w:val="20"/>
          <w:lang w:val="de-DE"/>
        </w:rPr>
      </w:pPr>
      <w:r w:rsidRPr="00F33E0B">
        <w:rPr>
          <w:rFonts w:cs="Arial"/>
          <w:sz w:val="20"/>
          <w:lang w:val="de-DE"/>
        </w:rPr>
        <w:t xml:space="preserve">Aussperrschutz mit Fensterkontakt/ Fenstergriff </w:t>
      </w:r>
    </w:p>
    <w:p w:rsidR="007106AF" w:rsidRPr="00F33E0B" w:rsidRDefault="007106AF" w:rsidP="007106AF">
      <w:pPr>
        <w:numPr>
          <w:ilvl w:val="0"/>
          <w:numId w:val="4"/>
        </w:numPr>
        <w:spacing w:after="0"/>
        <w:rPr>
          <w:snapToGrid w:val="0"/>
          <w:color w:val="000000"/>
          <w:sz w:val="20"/>
          <w:lang w:val="de-DE" w:eastAsia="de-DE"/>
        </w:rPr>
      </w:pPr>
      <w:r w:rsidRPr="00F33E0B">
        <w:rPr>
          <w:snapToGrid w:val="0"/>
          <w:color w:val="000000"/>
          <w:sz w:val="20"/>
          <w:lang w:val="de-DE" w:eastAsia="de-DE"/>
        </w:rPr>
        <w:t>Für jeden eingelernten der max. 32 Sender kann individuell eine Funktion festgelegt werden</w:t>
      </w:r>
    </w:p>
    <w:p w:rsidR="007106AF" w:rsidRPr="00F33E0B" w:rsidRDefault="007106AF" w:rsidP="007106AF">
      <w:pPr>
        <w:pStyle w:val="Listenabsatz"/>
        <w:numPr>
          <w:ilvl w:val="0"/>
          <w:numId w:val="4"/>
        </w:numPr>
        <w:jc w:val="both"/>
        <w:rPr>
          <w:rFonts w:ascii="Arial" w:hAnsi="Arial" w:cs="Arial"/>
          <w:sz w:val="20"/>
          <w:lang w:val="de-DE"/>
        </w:rPr>
      </w:pPr>
      <w:r w:rsidRPr="00F33E0B">
        <w:rPr>
          <w:rFonts w:ascii="Arial" w:hAnsi="Arial"/>
          <w:snapToGrid w:val="0"/>
          <w:color w:val="000000"/>
          <w:sz w:val="20"/>
          <w:lang w:val="de-DE" w:eastAsia="de-DE"/>
        </w:rPr>
        <w:t xml:space="preserve">Unabhängig von den eingestellten Funktionen können </w:t>
      </w:r>
      <w:r w:rsidRPr="00F33E0B">
        <w:rPr>
          <w:rFonts w:ascii="Arial" w:hAnsi="Arial" w:cs="Arial"/>
          <w:sz w:val="20"/>
          <w:lang w:val="de-DE"/>
        </w:rPr>
        <w:t>integrierte</w:t>
      </w:r>
      <w:r w:rsidRPr="00F33E0B">
        <w:rPr>
          <w:rFonts w:ascii="Arial" w:hAnsi="Arial" w:cs="Arial"/>
          <w:szCs w:val="24"/>
          <w:lang w:val="de-DE"/>
        </w:rPr>
        <w:t xml:space="preserve"> </w:t>
      </w:r>
      <w:r w:rsidRPr="00F33E0B">
        <w:rPr>
          <w:rFonts w:ascii="Arial" w:hAnsi="Arial" w:cs="Arial"/>
          <w:sz w:val="20"/>
          <w:lang w:val="de-DE"/>
        </w:rPr>
        <w:t>Repeater-Funktionen</w:t>
      </w:r>
      <w:r w:rsidRPr="00F33E0B">
        <w:rPr>
          <w:rFonts w:ascii="Arial" w:hAnsi="Arial"/>
          <w:snapToGrid w:val="0"/>
          <w:color w:val="000000"/>
          <w:sz w:val="20"/>
          <w:lang w:val="de-DE" w:eastAsia="de-DE"/>
        </w:rPr>
        <w:t xml:space="preserve">  (1-level/2-level) </w:t>
      </w:r>
      <w:r w:rsidRPr="00F33E0B">
        <w:rPr>
          <w:rFonts w:ascii="Arial" w:hAnsi="Arial" w:cs="Arial"/>
          <w:sz w:val="20"/>
          <w:lang w:val="de-DE"/>
        </w:rPr>
        <w:t>je nach Projekt eingeschaltet werden</w:t>
      </w:r>
    </w:p>
    <w:p w:rsidR="007106AF" w:rsidRPr="00F33E0B" w:rsidRDefault="007106AF" w:rsidP="007106AF">
      <w:pPr>
        <w:numPr>
          <w:ilvl w:val="0"/>
          <w:numId w:val="4"/>
        </w:numPr>
        <w:spacing w:after="0"/>
        <w:rPr>
          <w:snapToGrid w:val="0"/>
          <w:color w:val="000000"/>
          <w:sz w:val="20"/>
          <w:lang w:val="de-DE" w:eastAsia="de-DE"/>
        </w:rPr>
      </w:pPr>
      <w:r w:rsidRPr="00F33E0B">
        <w:rPr>
          <w:snapToGrid w:val="0"/>
          <w:color w:val="000000"/>
          <w:sz w:val="20"/>
          <w:lang w:val="de-DE" w:eastAsia="de-DE"/>
        </w:rPr>
        <w:t>Beim Anlernen von z.B. Fensterkontakten und Fenstergriffen diese bereits in der entsprechenden Funktion/ Parameter zugeordnet</w:t>
      </w:r>
    </w:p>
    <w:p w:rsidR="008E3549" w:rsidRDefault="008E3549" w:rsidP="00F33E0B">
      <w:pPr>
        <w:spacing w:after="0"/>
        <w:rPr>
          <w:b/>
          <w:snapToGrid w:val="0"/>
          <w:color w:val="000000"/>
          <w:lang w:val="de-DE" w:eastAsia="de-DE"/>
        </w:rPr>
      </w:pPr>
    </w:p>
    <w:p w:rsidR="007106AF" w:rsidRPr="003022DC" w:rsidRDefault="007106AF" w:rsidP="00F33E0B">
      <w:pPr>
        <w:spacing w:after="0"/>
        <w:rPr>
          <w:b/>
          <w:snapToGrid w:val="0"/>
          <w:color w:val="000000"/>
          <w:lang w:val="de-DE" w:eastAsia="de-DE"/>
        </w:rPr>
      </w:pPr>
      <w:r w:rsidRPr="003022DC">
        <w:rPr>
          <w:b/>
          <w:snapToGrid w:val="0"/>
          <w:color w:val="000000"/>
          <w:lang w:val="de-DE" w:eastAsia="de-DE"/>
        </w:rPr>
        <w:t>Technische Daten</w:t>
      </w:r>
    </w:p>
    <w:p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 xml:space="preserve">Eigenverbrauch </w:t>
      </w:r>
      <w:r w:rsidRPr="00F33E0B">
        <w:rPr>
          <w:snapToGrid w:val="0"/>
          <w:color w:val="000000"/>
          <w:sz w:val="20"/>
          <w:lang w:val="de-DE" w:eastAsia="de-DE"/>
        </w:rPr>
        <w:tab/>
      </w:r>
      <w:r w:rsidRPr="00F33E0B">
        <w:rPr>
          <w:snapToGrid w:val="0"/>
          <w:color w:val="000000"/>
          <w:sz w:val="20"/>
          <w:lang w:val="de-DE" w:eastAsia="de-DE"/>
        </w:rPr>
        <w:tab/>
        <w:t>&lt; 0,5 W (bistabile Relais)</w:t>
      </w:r>
    </w:p>
    <w:p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Sendefrequenz</w:t>
      </w:r>
      <w:r w:rsidRPr="00F33E0B">
        <w:rPr>
          <w:snapToGrid w:val="0"/>
          <w:color w:val="000000"/>
          <w:sz w:val="20"/>
          <w:lang w:val="de-DE" w:eastAsia="de-DE"/>
        </w:rPr>
        <w:tab/>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868,3 MHz</w:t>
      </w:r>
    </w:p>
    <w:p w:rsidR="007106AF" w:rsidRPr="00F33E0B" w:rsidRDefault="007106AF" w:rsidP="00F33E0B">
      <w:pPr>
        <w:spacing w:after="0"/>
        <w:rPr>
          <w:rFonts w:cs="Arial"/>
          <w:snapToGrid w:val="0"/>
          <w:color w:val="000000"/>
          <w:sz w:val="20"/>
          <w:lang w:val="de-DE" w:eastAsia="de-DE"/>
        </w:rPr>
      </w:pPr>
      <w:r w:rsidRPr="00F33E0B">
        <w:rPr>
          <w:snapToGrid w:val="0"/>
          <w:color w:val="000000"/>
          <w:sz w:val="20"/>
          <w:lang w:val="de-DE" w:eastAsia="de-DE"/>
        </w:rPr>
        <w:t>Spannungsversorgung</w:t>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100-240V</w:t>
      </w:r>
      <w:r w:rsidRPr="00F33E0B">
        <w:rPr>
          <w:rFonts w:cs="Arial"/>
          <w:snapToGrid w:val="0"/>
          <w:color w:val="000000"/>
          <w:sz w:val="20"/>
          <w:lang w:val="de-DE" w:eastAsia="de-DE"/>
        </w:rPr>
        <w:t>~ / 50-60 Hz</w:t>
      </w:r>
    </w:p>
    <w:p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Neutralleiter</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erforderlich</w:t>
      </w:r>
      <w:r w:rsidRPr="00F33E0B">
        <w:rPr>
          <w:rFonts w:cs="Arial"/>
          <w:snapToGrid w:val="0"/>
          <w:color w:val="000000"/>
          <w:sz w:val="20"/>
          <w:lang w:val="de-DE" w:eastAsia="de-DE"/>
        </w:rPr>
        <w:tab/>
      </w:r>
    </w:p>
    <w:p w:rsidR="007106AF" w:rsidRPr="00F33E0B" w:rsidRDefault="007106AF" w:rsidP="00F33E0B">
      <w:pPr>
        <w:spacing w:after="0"/>
        <w:rPr>
          <w:snapToGrid w:val="0"/>
          <w:color w:val="000000"/>
          <w:sz w:val="20"/>
          <w:lang w:val="de-DE" w:eastAsia="de-DE"/>
        </w:rPr>
      </w:pPr>
      <w:r w:rsidRPr="00F33E0B">
        <w:rPr>
          <w:rFonts w:cs="Arial"/>
          <w:snapToGrid w:val="0"/>
          <w:color w:val="000000"/>
          <w:sz w:val="20"/>
          <w:lang w:val="de-DE" w:eastAsia="de-DE"/>
        </w:rPr>
        <w:t>Umgebungstemperatur</w:t>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-20</w:t>
      </w:r>
      <w:r w:rsidRPr="00F33E0B">
        <w:rPr>
          <w:rFonts w:cs="Arial"/>
          <w:snapToGrid w:val="0"/>
          <w:color w:val="000000"/>
          <w:sz w:val="20"/>
          <w:lang w:val="de-DE" w:eastAsia="de-DE"/>
        </w:rPr>
        <w:t>°</w:t>
      </w:r>
      <w:r w:rsidRPr="00F33E0B">
        <w:rPr>
          <w:snapToGrid w:val="0"/>
          <w:color w:val="000000"/>
          <w:sz w:val="20"/>
          <w:lang w:val="de-DE" w:eastAsia="de-DE"/>
        </w:rPr>
        <w:t>C bis +40</w:t>
      </w:r>
      <w:r w:rsidRPr="00F33E0B">
        <w:rPr>
          <w:rFonts w:cs="Arial"/>
          <w:snapToGrid w:val="0"/>
          <w:color w:val="000000"/>
          <w:sz w:val="20"/>
          <w:lang w:val="de-DE" w:eastAsia="de-DE"/>
        </w:rPr>
        <w:t>°</w:t>
      </w:r>
      <w:r w:rsidRPr="00F33E0B">
        <w:rPr>
          <w:snapToGrid w:val="0"/>
          <w:color w:val="000000"/>
          <w:sz w:val="20"/>
          <w:lang w:val="de-DE" w:eastAsia="de-DE"/>
        </w:rPr>
        <w:t>C</w:t>
      </w:r>
    </w:p>
    <w:p w:rsidR="007106AF" w:rsidRPr="00F33E0B" w:rsidRDefault="007106AF" w:rsidP="00F33E0B">
      <w:pPr>
        <w:spacing w:after="0"/>
        <w:rPr>
          <w:snapToGrid w:val="0"/>
          <w:color w:val="000000"/>
          <w:sz w:val="20"/>
          <w:lang w:val="de-DE" w:eastAsia="de-DE"/>
        </w:rPr>
      </w:pPr>
      <w:r w:rsidRPr="00F33E0B">
        <w:rPr>
          <w:snapToGrid w:val="0"/>
          <w:color w:val="000000"/>
          <w:sz w:val="20"/>
          <w:lang w:val="de-DE" w:eastAsia="de-DE"/>
        </w:rPr>
        <w:t>Lagertemperatur</w:t>
      </w:r>
      <w:r w:rsidRPr="00F33E0B">
        <w:rPr>
          <w:snapToGrid w:val="0"/>
          <w:color w:val="000000"/>
          <w:sz w:val="20"/>
          <w:lang w:val="de-DE" w:eastAsia="de-DE"/>
        </w:rPr>
        <w:tab/>
      </w:r>
      <w:r w:rsidRPr="00F33E0B">
        <w:rPr>
          <w:snapToGrid w:val="0"/>
          <w:color w:val="000000"/>
          <w:sz w:val="20"/>
          <w:lang w:val="de-DE" w:eastAsia="de-DE"/>
        </w:rPr>
        <w:tab/>
        <w:t>-40</w:t>
      </w:r>
      <w:r w:rsidRPr="00F33E0B">
        <w:rPr>
          <w:rFonts w:cs="Arial"/>
          <w:snapToGrid w:val="0"/>
          <w:color w:val="000000"/>
          <w:sz w:val="20"/>
          <w:lang w:val="de-DE" w:eastAsia="de-DE"/>
        </w:rPr>
        <w:t>°</w:t>
      </w:r>
      <w:r w:rsidRPr="00F33E0B">
        <w:rPr>
          <w:snapToGrid w:val="0"/>
          <w:color w:val="000000"/>
          <w:sz w:val="20"/>
          <w:lang w:val="de-DE" w:eastAsia="de-DE"/>
        </w:rPr>
        <w:t>C bis +85</w:t>
      </w:r>
      <w:r w:rsidRPr="00F33E0B">
        <w:rPr>
          <w:rFonts w:cs="Arial"/>
          <w:snapToGrid w:val="0"/>
          <w:color w:val="000000"/>
          <w:sz w:val="20"/>
          <w:lang w:val="de-DE" w:eastAsia="de-DE"/>
        </w:rPr>
        <w:t>°</w:t>
      </w:r>
      <w:r w:rsidRPr="00F33E0B">
        <w:rPr>
          <w:snapToGrid w:val="0"/>
          <w:color w:val="000000"/>
          <w:sz w:val="20"/>
          <w:lang w:val="de-DE" w:eastAsia="de-DE"/>
        </w:rPr>
        <w:t>C</w:t>
      </w:r>
    </w:p>
    <w:p w:rsidR="007106AF" w:rsidRPr="00F33E0B" w:rsidRDefault="007106AF" w:rsidP="00F33E0B">
      <w:pPr>
        <w:spacing w:after="0"/>
        <w:rPr>
          <w:rFonts w:cs="Arial"/>
          <w:snapToGrid w:val="0"/>
          <w:color w:val="000000"/>
          <w:sz w:val="20"/>
          <w:lang w:val="de-DE" w:eastAsia="de-DE"/>
        </w:rPr>
      </w:pPr>
      <w:r w:rsidRPr="00F33E0B">
        <w:rPr>
          <w:snapToGrid w:val="0"/>
          <w:color w:val="000000"/>
          <w:sz w:val="20"/>
          <w:lang w:val="de-DE" w:eastAsia="de-DE"/>
        </w:rPr>
        <w:t>Steckklemmen</w:t>
      </w:r>
      <w:r w:rsidRPr="00F33E0B">
        <w:rPr>
          <w:snapToGrid w:val="0"/>
          <w:color w:val="000000"/>
          <w:sz w:val="20"/>
          <w:lang w:val="de-DE" w:eastAsia="de-DE"/>
        </w:rPr>
        <w:tab/>
      </w:r>
      <w:r w:rsidRPr="00F33E0B">
        <w:rPr>
          <w:snapToGrid w:val="0"/>
          <w:color w:val="000000"/>
          <w:sz w:val="20"/>
          <w:lang w:val="de-DE" w:eastAsia="de-DE"/>
        </w:rPr>
        <w:tab/>
      </w:r>
      <w:r w:rsidR="00F33E0B">
        <w:rPr>
          <w:snapToGrid w:val="0"/>
          <w:color w:val="000000"/>
          <w:sz w:val="20"/>
          <w:lang w:val="de-DE" w:eastAsia="de-DE"/>
        </w:rPr>
        <w:tab/>
      </w:r>
      <w:r w:rsidRPr="00F33E0B">
        <w:rPr>
          <w:snapToGrid w:val="0"/>
          <w:color w:val="000000"/>
          <w:sz w:val="20"/>
          <w:lang w:val="de-DE" w:eastAsia="de-DE"/>
        </w:rPr>
        <w:t>max. 1 x 1,5 mm</w:t>
      </w:r>
      <w:r w:rsidRPr="00F33E0B">
        <w:rPr>
          <w:rFonts w:cs="Arial"/>
          <w:snapToGrid w:val="0"/>
          <w:color w:val="000000"/>
          <w:sz w:val="20"/>
          <w:lang w:val="de-DE" w:eastAsia="de-DE"/>
        </w:rPr>
        <w:t>²</w:t>
      </w:r>
    </w:p>
    <w:p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Gehäusehöhe</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34 mm</w:t>
      </w:r>
    </w:p>
    <w:p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Schutzart</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IP20</w:t>
      </w:r>
    </w:p>
    <w:p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Mit Tragplatte</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zur Schraubbefestigung in Schalterdosen</w:t>
      </w:r>
    </w:p>
    <w:p w:rsidR="007106AF" w:rsidRPr="00F33E0B" w:rsidRDefault="007106AF" w:rsidP="00F33E0B">
      <w:pPr>
        <w:spacing w:after="0"/>
        <w:rPr>
          <w:rFonts w:cs="Arial"/>
          <w:snapToGrid w:val="0"/>
          <w:color w:val="000000"/>
          <w:sz w:val="20"/>
          <w:lang w:val="de-DE" w:eastAsia="de-DE"/>
        </w:rPr>
      </w:pPr>
      <w:r w:rsidRPr="00F33E0B">
        <w:rPr>
          <w:rFonts w:cs="Arial"/>
          <w:snapToGrid w:val="0"/>
          <w:color w:val="000000"/>
          <w:sz w:val="20"/>
          <w:lang w:val="de-DE" w:eastAsia="de-DE"/>
        </w:rPr>
        <w:t>Approbationen</w:t>
      </w:r>
      <w:r w:rsidRPr="00F33E0B">
        <w:rPr>
          <w:rFonts w:cs="Arial"/>
          <w:snapToGrid w:val="0"/>
          <w:color w:val="000000"/>
          <w:sz w:val="20"/>
          <w:lang w:val="de-DE" w:eastAsia="de-DE"/>
        </w:rPr>
        <w:tab/>
      </w:r>
      <w:r w:rsidRPr="00F33E0B">
        <w:rPr>
          <w:rFonts w:cs="Arial"/>
          <w:snapToGrid w:val="0"/>
          <w:color w:val="000000"/>
          <w:sz w:val="20"/>
          <w:lang w:val="de-DE" w:eastAsia="de-DE"/>
        </w:rPr>
        <w:tab/>
      </w:r>
      <w:r w:rsidRPr="00F33E0B">
        <w:rPr>
          <w:rFonts w:cs="Arial"/>
          <w:snapToGrid w:val="0"/>
          <w:color w:val="000000"/>
          <w:sz w:val="20"/>
          <w:lang w:val="de-DE" w:eastAsia="de-DE"/>
        </w:rPr>
        <w:tab/>
        <w:t>CE; KEMA/KEUR</w:t>
      </w:r>
    </w:p>
    <w:p w:rsidR="007106AF" w:rsidRPr="00F33E0B" w:rsidRDefault="007106AF" w:rsidP="00F33E0B">
      <w:pPr>
        <w:spacing w:after="0"/>
        <w:rPr>
          <w:rFonts w:cs="Arial"/>
          <w:color w:val="FF0000"/>
          <w:sz w:val="20"/>
          <w:lang w:val="de-DE"/>
        </w:rPr>
      </w:pPr>
      <w:r w:rsidRPr="00F33E0B">
        <w:rPr>
          <w:rFonts w:cs="Arial"/>
          <w:sz w:val="20"/>
          <w:lang w:val="de-DE"/>
        </w:rPr>
        <w:t>Anschlussdaten:</w:t>
      </w:r>
      <w:r w:rsidR="00F33E0B">
        <w:rPr>
          <w:rFonts w:cs="Arial"/>
          <w:sz w:val="20"/>
          <w:lang w:val="de-DE"/>
        </w:rPr>
        <w:tab/>
      </w:r>
      <w:r w:rsidR="00F33E0B">
        <w:rPr>
          <w:rFonts w:cs="Arial"/>
          <w:sz w:val="20"/>
          <w:lang w:val="de-DE"/>
        </w:rPr>
        <w:tab/>
      </w:r>
      <w:r w:rsidRPr="00F33E0B">
        <w:rPr>
          <w:rFonts w:cs="Arial"/>
          <w:sz w:val="20"/>
          <w:lang w:val="de-DE"/>
        </w:rPr>
        <w:t>I max. 1,0 A</w:t>
      </w:r>
    </w:p>
    <w:p w:rsidR="007106AF" w:rsidRDefault="007106AF" w:rsidP="007106AF">
      <w:pPr>
        <w:rPr>
          <w:rFonts w:cs="Arial"/>
          <w:lang w:val="de-DE"/>
        </w:rPr>
      </w:pPr>
    </w:p>
    <w:p w:rsidR="000D2075" w:rsidRDefault="000D2075" w:rsidP="007106AF">
      <w:pPr>
        <w:rPr>
          <w:rFonts w:cs="Arial"/>
          <w:lang w:val="de-DE"/>
        </w:rPr>
      </w:pPr>
    </w:p>
    <w:p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Unterputz-JR-Empfänger-mit Tragplatte-bidirektional, 2-Kanal mit Postionserkennung</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452 FU-EBIM JR UP o.A. </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EDV-Nr. 00366676</w:t>
      </w:r>
    </w:p>
    <w:p w:rsidR="007106AF" w:rsidRPr="00F33E0B" w:rsidRDefault="007106AF" w:rsidP="007106AF">
      <w:pPr>
        <w:rPr>
          <w:rFonts w:cs="Arial"/>
          <w:sz w:val="20"/>
          <w:lang w:val="de-DE"/>
        </w:rPr>
      </w:pPr>
      <w:r w:rsidRPr="00F33E0B">
        <w:rPr>
          <w:rFonts w:cs="Arial"/>
          <w:sz w:val="20"/>
          <w:lang w:val="de-DE"/>
        </w:rPr>
        <w:t>Zusätzlich zu den bidirektionalen Funktionen ermöglicht die Easyclick-Empfänger-Variante  mit Postionserkennung</w:t>
      </w:r>
      <w:r w:rsidRPr="00F33E0B">
        <w:rPr>
          <w:rFonts w:cs="Arial"/>
          <w:b/>
          <w:i/>
          <w:sz w:val="20"/>
          <w:lang w:val="de-DE"/>
        </w:rPr>
        <w:t xml:space="preserve"> </w:t>
      </w:r>
      <w:r w:rsidRPr="00F33E0B">
        <w:rPr>
          <w:rFonts w:cs="Arial"/>
          <w:sz w:val="20"/>
          <w:lang w:val="de-DE"/>
        </w:rPr>
        <w:t>die Erfassung und Rückmeldungen der Laufzeiten von Rollladen und Jalousien.  Dadurch ist eine Positionsanzeige möglich. Die Laufzeiten der Empfänger werden bei Erreichen der Endlagen AUF/AB automatisch synchronisiert.</w:t>
      </w:r>
    </w:p>
    <w:p w:rsidR="007106AF" w:rsidRPr="00F33E0B" w:rsidRDefault="007106AF" w:rsidP="007106AF">
      <w:pPr>
        <w:rPr>
          <w:rFonts w:cs="Arial"/>
          <w:sz w:val="20"/>
          <w:lang w:val="de-DE"/>
        </w:rPr>
      </w:pPr>
      <w:r w:rsidRPr="00F33E0B">
        <w:rPr>
          <w:rFonts w:cs="Arial"/>
          <w:sz w:val="20"/>
          <w:lang w:val="de-DE"/>
        </w:rPr>
        <w:t xml:space="preserve">Funktionen, Parameter und technische Daten (bis auf Imax. 1,6A)  ansonsten wie 452 FU-EBI JR UP o.A.  </w:t>
      </w:r>
    </w:p>
    <w:p w:rsidR="007106AF" w:rsidRDefault="007106AF" w:rsidP="007106AF">
      <w:pPr>
        <w:rPr>
          <w:snapToGrid w:val="0"/>
          <w:color w:val="000000"/>
          <w:lang w:val="de-DE" w:eastAsia="de-DE"/>
        </w:rPr>
      </w:pPr>
    </w:p>
    <w:p w:rsidR="00561239" w:rsidRPr="00436EA5" w:rsidRDefault="00561239" w:rsidP="00585BAD">
      <w:pPr>
        <w:pStyle w:val="berschrift1"/>
      </w:pPr>
      <w:bookmarkStart w:id="48" w:name="_Toc468872852"/>
      <w:r w:rsidRPr="00436EA5">
        <w:lastRenderedPageBreak/>
        <w:t>Easyclick Baldachin-Dimmempfänger Plus, 1-Kanal</w:t>
      </w:r>
      <w:bookmarkEnd w:id="48"/>
    </w:p>
    <w:p w:rsidR="00561239" w:rsidRDefault="00561239" w:rsidP="00561239">
      <w:pPr>
        <w:autoSpaceDE w:val="0"/>
        <w:autoSpaceDN w:val="0"/>
        <w:adjustRightInd w:val="0"/>
        <w:spacing w:after="0" w:line="240" w:lineRule="auto"/>
        <w:rPr>
          <w:rFonts w:cs="Arial"/>
          <w:sz w:val="20"/>
          <w:szCs w:val="20"/>
          <w:lang w:val="de-DE"/>
        </w:rPr>
      </w:pPr>
    </w:p>
    <w:p w:rsidR="00561239" w:rsidRDefault="00561239" w:rsidP="00561239">
      <w:pPr>
        <w:autoSpaceDE w:val="0"/>
        <w:autoSpaceDN w:val="0"/>
        <w:adjustRightInd w:val="0"/>
        <w:spacing w:after="0" w:line="240" w:lineRule="auto"/>
        <w:rPr>
          <w:rFonts w:eastAsia="Futura-Book" w:cs="Arial"/>
          <w:b/>
          <w:szCs w:val="20"/>
          <w:lang w:val="de-DE"/>
        </w:rPr>
      </w:pPr>
      <w:r w:rsidRPr="00863AA3">
        <w:rPr>
          <w:rFonts w:eastAsia="Futura-Book" w:cs="Arial"/>
          <w:b/>
          <w:szCs w:val="20"/>
          <w:lang w:val="de-DE"/>
        </w:rPr>
        <w:t>Easyclick Baldachin-Dimmempfänger Plus, 1-Kanal</w:t>
      </w:r>
    </w:p>
    <w:p w:rsidR="00561239" w:rsidRPr="00863AA3" w:rsidRDefault="00561239" w:rsidP="00561239">
      <w:pPr>
        <w:autoSpaceDE w:val="0"/>
        <w:autoSpaceDN w:val="0"/>
        <w:adjustRightInd w:val="0"/>
        <w:spacing w:after="0" w:line="240" w:lineRule="auto"/>
        <w:rPr>
          <w:rFonts w:eastAsia="Futura-Book" w:cs="Arial"/>
          <w:b/>
          <w:szCs w:val="20"/>
          <w:lang w:val="de-DE"/>
        </w:rPr>
      </w:pPr>
      <w:r w:rsidRPr="00863AA3">
        <w:rPr>
          <w:rFonts w:eastAsia="Futura-Book" w:cs="Arial"/>
          <w:b/>
          <w:szCs w:val="20"/>
          <w:lang w:val="de-DE"/>
        </w:rPr>
        <w:t>Artikel-Nr.: D 451 FU-BEP DAB</w:t>
      </w:r>
    </w:p>
    <w:p w:rsidR="00561239" w:rsidRPr="00863AA3" w:rsidRDefault="00561239" w:rsidP="00561239">
      <w:pPr>
        <w:autoSpaceDE w:val="0"/>
        <w:autoSpaceDN w:val="0"/>
        <w:adjustRightInd w:val="0"/>
        <w:spacing w:after="0" w:line="240" w:lineRule="auto"/>
        <w:rPr>
          <w:rFonts w:eastAsia="Futura-Book" w:cs="Arial"/>
          <w:b/>
          <w:szCs w:val="20"/>
          <w:lang w:val="de-DE"/>
        </w:rPr>
      </w:pPr>
      <w:r w:rsidRPr="00863AA3">
        <w:rPr>
          <w:rFonts w:eastAsia="Futura-Book" w:cs="Arial"/>
          <w:b/>
          <w:szCs w:val="20"/>
          <w:lang w:val="de-DE"/>
        </w:rPr>
        <w:t xml:space="preserve">EDV-Nr.: </w:t>
      </w:r>
      <w:r>
        <w:rPr>
          <w:rFonts w:eastAsia="Futura-Book" w:cs="Arial"/>
          <w:b/>
          <w:szCs w:val="20"/>
          <w:lang w:val="de-DE"/>
        </w:rPr>
        <w:t>00</w:t>
      </w:r>
      <w:r w:rsidRPr="00863AA3">
        <w:rPr>
          <w:rFonts w:eastAsia="Futura-Book" w:cs="Arial"/>
          <w:b/>
          <w:szCs w:val="20"/>
          <w:lang w:val="de-DE"/>
        </w:rPr>
        <w:t>363913</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Easyclick Baldachin-Empfänger zum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Schalten und Dimmen von Beleuchtung unter Berücksichtigung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von verschiedenen auswählbaren Funktionen und Parametern.</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Phasenabschnittsdimmer für Niedervolt-Halogenlampen mit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elektronischen Transformatoren, Glühlampen, Hochvolt-</w:t>
      </w:r>
    </w:p>
    <w:p w:rsidR="00561239"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Halogenlampen und andere ohmsche Verbraucher.</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 xml:space="preserve">Zweitastbedienung EIN/AUS (Standardfunktion)  </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 xml:space="preserve">Eintastbedienung EIN/AUS (umschalten) </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Tastbedienung (Impuls)</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 xml:space="preserve">Treppenhauslicht mit wählbarer Laufzeit und Abschaltvorwarnung </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automatisch AUS nach wählbarer Laufzeit</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Lüfterfunktion mit verzögertem EIN und mit wählbarer Nachlaufzeit</w:t>
      </w:r>
    </w:p>
    <w:p w:rsidR="00561239" w:rsidRPr="00C362F8" w:rsidRDefault="00561239" w:rsidP="00561239">
      <w:pPr>
        <w:numPr>
          <w:ilvl w:val="0"/>
          <w:numId w:val="1"/>
        </w:numPr>
        <w:spacing w:after="0"/>
        <w:rPr>
          <w:snapToGrid w:val="0"/>
          <w:color w:val="000000"/>
          <w:sz w:val="20"/>
          <w:lang w:val="de-DE" w:eastAsia="de-DE"/>
        </w:rPr>
      </w:pPr>
      <w:r w:rsidRPr="00C362F8">
        <w:rPr>
          <w:snapToGrid w:val="0"/>
          <w:color w:val="000000"/>
          <w:sz w:val="20"/>
          <w:lang w:val="de-DE" w:eastAsia="de-DE"/>
        </w:rPr>
        <w:t>4 Lichtszenen per Tastendruck speichern und abrufen (je Taste eine Lichtszene)</w:t>
      </w:r>
    </w:p>
    <w:p w:rsidR="00561239" w:rsidRPr="00863AA3" w:rsidRDefault="00561239" w:rsidP="00561239">
      <w:pPr>
        <w:numPr>
          <w:ilvl w:val="0"/>
          <w:numId w:val="1"/>
        </w:numPr>
        <w:spacing w:after="0"/>
        <w:rPr>
          <w:snapToGrid w:val="0"/>
          <w:color w:val="000000"/>
          <w:sz w:val="20"/>
          <w:lang w:val="de-DE" w:eastAsia="de-DE"/>
        </w:rPr>
      </w:pPr>
      <w:r w:rsidRPr="00863AA3">
        <w:rPr>
          <w:snapToGrid w:val="0"/>
          <w:color w:val="000000"/>
          <w:sz w:val="20"/>
          <w:lang w:val="de-DE" w:eastAsia="de-DE"/>
        </w:rPr>
        <w:t>Für jeden eingelernten der max. 32 Sender kann individuell eine Funktion festgelegt werden</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Technische Daten:</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Spannungsversorgung: 230 V ~ / 50 Hz, Neutralleiter erforderlich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Anschlussdaten: - Glühlampe (ohmsche Last)</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Verbraucher: - Hochvolthalogenlampen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elektronische Transformatoren</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minimale Last: 60 W</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maximale Last: 200 W</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 Eigenverbrauch aktiv/passiv: ca. 1 W </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Umgebungstemperatur: -20° bis +40°C</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Lagertemperatur: -20° bis +85°C</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Prüfvorschriften: IEC 60669-2-1</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Approbation: KEMA/ KEUR</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Schutzart: IP 20</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Anschlussadern: 1,5 mm², massiv</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Gehäusehöhe 27 mm, für Einbau in UP-Dose oder Baldachin</w:t>
      </w:r>
    </w:p>
    <w:p w:rsidR="00561239" w:rsidRPr="00863AA3"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 xml:space="preserve">Es können bis zu 32 Easyclick-Sender auf einem Empfänger </w:t>
      </w:r>
    </w:p>
    <w:p w:rsidR="00561239" w:rsidRDefault="00561239" w:rsidP="00561239">
      <w:pPr>
        <w:autoSpaceDE w:val="0"/>
        <w:autoSpaceDN w:val="0"/>
        <w:adjustRightInd w:val="0"/>
        <w:spacing w:after="0" w:line="240" w:lineRule="auto"/>
        <w:rPr>
          <w:rFonts w:eastAsia="Futura-Book" w:cs="Arial"/>
          <w:sz w:val="20"/>
          <w:szCs w:val="20"/>
          <w:lang w:val="de-DE"/>
        </w:rPr>
      </w:pPr>
      <w:r w:rsidRPr="00863AA3">
        <w:rPr>
          <w:rFonts w:eastAsia="Futura-Book" w:cs="Arial"/>
          <w:sz w:val="20"/>
          <w:szCs w:val="20"/>
          <w:lang w:val="de-DE"/>
        </w:rPr>
        <w:t>angelernt werden.</w:t>
      </w:r>
    </w:p>
    <w:p w:rsidR="00436EA5" w:rsidRPr="00436EA5" w:rsidRDefault="00F67DC0" w:rsidP="000726E9">
      <w:pPr>
        <w:pStyle w:val="berschrift1"/>
      </w:pPr>
      <w:bookmarkStart w:id="49" w:name="_Easyclick_Pro_Zwischenstecker"/>
      <w:bookmarkStart w:id="50" w:name="_Toc468872853"/>
      <w:bookmarkEnd w:id="49"/>
      <w:r>
        <w:t>Easyclickp</w:t>
      </w:r>
      <w:r w:rsidR="00436EA5" w:rsidRPr="00436EA5">
        <w:t>ro Zwischenstecker</w:t>
      </w:r>
      <w:bookmarkEnd w:id="50"/>
    </w:p>
    <w:p w:rsidR="007106AF" w:rsidRPr="007106AF" w:rsidRDefault="007106AF" w:rsidP="007106AF">
      <w:pPr>
        <w:autoSpaceDE w:val="0"/>
        <w:autoSpaceDN w:val="0"/>
        <w:adjustRightInd w:val="0"/>
        <w:spacing w:after="0" w:line="240" w:lineRule="auto"/>
        <w:rPr>
          <w:rFonts w:eastAsia="Futura-Heavy" w:cs="Arial"/>
          <w:b/>
          <w:bCs/>
          <w:szCs w:val="20"/>
          <w:lang w:val="de-DE"/>
        </w:rPr>
      </w:pPr>
    </w:p>
    <w:p w:rsidR="007106AF" w:rsidRPr="007106AF" w:rsidRDefault="00F67DC0" w:rsidP="007106AF">
      <w:pPr>
        <w:autoSpaceDE w:val="0"/>
        <w:autoSpaceDN w:val="0"/>
        <w:adjustRightInd w:val="0"/>
        <w:spacing w:after="0" w:line="240" w:lineRule="auto"/>
        <w:rPr>
          <w:rFonts w:eastAsia="Futura-Heavy" w:cs="Arial"/>
          <w:b/>
          <w:bCs/>
          <w:szCs w:val="20"/>
          <w:lang w:val="de-DE"/>
        </w:rPr>
      </w:pPr>
      <w:r>
        <w:rPr>
          <w:rFonts w:eastAsia="Futura-Heavy" w:cs="Arial"/>
          <w:b/>
          <w:bCs/>
          <w:szCs w:val="20"/>
          <w:lang w:val="de-DE"/>
        </w:rPr>
        <w:t xml:space="preserve">Easyclickpro </w:t>
      </w:r>
      <w:r w:rsidR="007106AF" w:rsidRPr="007106AF">
        <w:rPr>
          <w:rFonts w:eastAsia="Futura-Heavy" w:cs="Arial"/>
          <w:b/>
          <w:bCs/>
          <w:szCs w:val="20"/>
          <w:lang w:val="de-DE"/>
        </w:rPr>
        <w:t>Zwischenstecker-Schalt-Empfänger-bidirektional-1-Kanal mit Energiemessung SCHUKO</w:t>
      </w:r>
    </w:p>
    <w:p w:rsidR="007106AF" w:rsidRPr="007106AF" w:rsidRDefault="007106AF" w:rsidP="007106AF">
      <w:pPr>
        <w:autoSpaceDE w:val="0"/>
        <w:autoSpaceDN w:val="0"/>
        <w:adjustRightInd w:val="0"/>
        <w:spacing w:after="0" w:line="240" w:lineRule="auto"/>
        <w:rPr>
          <w:rFonts w:eastAsia="Futura-Heavy" w:cs="Arial"/>
          <w:b/>
          <w:bCs/>
          <w:szCs w:val="20"/>
          <w:lang w:val="de-DE"/>
        </w:rPr>
      </w:pPr>
      <w:r w:rsidRPr="007106AF">
        <w:rPr>
          <w:rFonts w:eastAsia="Futura-Heavy" w:cs="Arial"/>
          <w:b/>
          <w:bCs/>
          <w:szCs w:val="20"/>
          <w:lang w:val="de-DE"/>
        </w:rPr>
        <w:t xml:space="preserve">Art.-Nr. D 4511 FU-EBIM ST </w:t>
      </w:r>
    </w:p>
    <w:p w:rsidR="007106AF" w:rsidRPr="00293EFF" w:rsidRDefault="007106AF" w:rsidP="00F33E0B">
      <w:pPr>
        <w:autoSpaceDE w:val="0"/>
        <w:autoSpaceDN w:val="0"/>
        <w:adjustRightInd w:val="0"/>
        <w:spacing w:after="0" w:line="240" w:lineRule="auto"/>
        <w:rPr>
          <w:rFonts w:cs="Arial"/>
          <w:sz w:val="24"/>
          <w:szCs w:val="24"/>
          <w:lang w:val="de-DE"/>
        </w:rPr>
      </w:pPr>
      <w:r w:rsidRPr="007106AF">
        <w:rPr>
          <w:rFonts w:eastAsia="Futura-Heavy" w:cs="Arial"/>
          <w:b/>
          <w:bCs/>
          <w:szCs w:val="20"/>
          <w:lang w:val="de-DE"/>
        </w:rPr>
        <w:t>EDV-Nr. 00364576</w:t>
      </w:r>
      <w:r w:rsidRPr="007106AF">
        <w:rPr>
          <w:rFonts w:eastAsia="Futura-Heavy" w:cs="Arial"/>
          <w:b/>
          <w:bCs/>
          <w:szCs w:val="20"/>
          <w:lang w:val="de-DE"/>
        </w:rPr>
        <w:tab/>
      </w:r>
    </w:p>
    <w:p w:rsidR="007106AF" w:rsidRPr="008E3549" w:rsidRDefault="007106AF" w:rsidP="00F33E0B">
      <w:pPr>
        <w:spacing w:after="0"/>
        <w:rPr>
          <w:sz w:val="20"/>
          <w:lang w:val="de-DE"/>
        </w:rPr>
      </w:pPr>
      <w:r w:rsidRPr="008E3549">
        <w:rPr>
          <w:rFonts w:cs="Arial"/>
          <w:sz w:val="20"/>
          <w:lang w:val="de-DE"/>
        </w:rPr>
        <w:t xml:space="preserve">Der bidirektionale Easyclick-Zwischenstecker-Empfänger empfängt nicht nur die Funk-Signale, sondern sendet bei jeder Zustandsänderung seinen Status zurück. Real-Schaltzustände AN/AUS können so visualisiert werden. Durch eine integrierte Energiemessung (Energie-Messchip) ist auch die Erfassung </w:t>
      </w:r>
      <w:r w:rsidRPr="008E3549">
        <w:rPr>
          <w:rFonts w:cs="Arial"/>
          <w:sz w:val="20"/>
          <w:lang w:val="de-DE"/>
        </w:rPr>
        <w:lastRenderedPageBreak/>
        <w:t xml:space="preserve">von Energiewerten des angeschlossenen Verbrauchers möglich. Eine Visualisierung des aktuellen Stromverbrauchs, der Einschaltstunden und des gesamten Energieverbrauchs ist möglich. </w:t>
      </w:r>
    </w:p>
    <w:p w:rsidR="007106AF" w:rsidRPr="008E3549" w:rsidRDefault="007106AF" w:rsidP="00F33E0B">
      <w:pPr>
        <w:spacing w:after="0"/>
        <w:rPr>
          <w:sz w:val="20"/>
          <w:lang w:val="de-DE"/>
        </w:rPr>
      </w:pPr>
      <w:r w:rsidRPr="008E3549">
        <w:rPr>
          <w:sz w:val="20"/>
          <w:lang w:val="de-DE"/>
        </w:rPr>
        <w:t>Der Easyclick-Empfänger dient zum Schalten von Beleuchtung und anderen elektrischen Verbrauchern. Es sind verschiedene Funktionen und Parameter wählbar:</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Zweitastbedienung EIN/AUS (Standardfunktion)  </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Eintastbedienung EIN/AUS (umschalten) </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Tastbedienung (Impuls)</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Hotelcard-Schalter mit wählbarer Nachlaufzeit</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Treppenhauslicht mit wählbarer Laufzeit und Abschaltvorwarnung </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automatisch AUS nach wählbarer Laufzeit</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Lüfterfunktion mit verzögertem EIN und mit wählbarer Nachlaufzeit</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4 Lichtszenen per Tastendruck speichern und abrufen (je Taste eine Lichtszene)</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Fenstergriff und Fensterkontakt, Visualisierung auch parallel zu den Schaltausgängen</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Bewegungsmelder und Lichtsensor</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Für jeden eingelernten der max. 32 Sender kann individuell eine Funktion festgelegt werden</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 xml:space="preserve">Mit manueller Taste EIN/AUS </w:t>
      </w:r>
    </w:p>
    <w:p w:rsidR="007106AF" w:rsidRPr="008E3549" w:rsidRDefault="007106AF" w:rsidP="007106AF">
      <w:pPr>
        <w:pStyle w:val="Listenabsatz"/>
        <w:numPr>
          <w:ilvl w:val="0"/>
          <w:numId w:val="1"/>
        </w:numPr>
        <w:jc w:val="both"/>
        <w:rPr>
          <w:rFonts w:ascii="Arial" w:hAnsi="Arial" w:cs="Arial"/>
          <w:sz w:val="20"/>
          <w:lang w:val="de-DE"/>
        </w:rPr>
      </w:pPr>
      <w:r w:rsidRPr="008E3549">
        <w:rPr>
          <w:rFonts w:ascii="Arial" w:hAnsi="Arial"/>
          <w:snapToGrid w:val="0"/>
          <w:color w:val="000000"/>
          <w:sz w:val="20"/>
          <w:lang w:val="de-DE" w:eastAsia="de-DE"/>
        </w:rPr>
        <w:t xml:space="preserve">Unabhängig von den eingestellten Funktionen können </w:t>
      </w:r>
      <w:r w:rsidRPr="008E3549">
        <w:rPr>
          <w:rFonts w:ascii="Arial" w:hAnsi="Arial" w:cs="Arial"/>
          <w:sz w:val="20"/>
          <w:lang w:val="de-DE"/>
        </w:rPr>
        <w:t>integrierte</w:t>
      </w:r>
      <w:r w:rsidRPr="008E3549">
        <w:rPr>
          <w:rFonts w:ascii="Arial" w:hAnsi="Arial" w:cs="Arial"/>
          <w:szCs w:val="24"/>
          <w:lang w:val="de-DE"/>
        </w:rPr>
        <w:t xml:space="preserve"> </w:t>
      </w:r>
      <w:r w:rsidRPr="008E3549">
        <w:rPr>
          <w:rFonts w:ascii="Arial" w:hAnsi="Arial" w:cs="Arial"/>
          <w:sz w:val="20"/>
          <w:lang w:val="de-DE"/>
        </w:rPr>
        <w:t>Repeater-Funktionen</w:t>
      </w:r>
      <w:r w:rsidRPr="008E3549">
        <w:rPr>
          <w:rFonts w:ascii="Arial" w:hAnsi="Arial"/>
          <w:snapToGrid w:val="0"/>
          <w:color w:val="000000"/>
          <w:sz w:val="20"/>
          <w:lang w:val="de-DE" w:eastAsia="de-DE"/>
        </w:rPr>
        <w:t xml:space="preserve">  (1-level/2-level) </w:t>
      </w:r>
      <w:r w:rsidRPr="008E3549">
        <w:rPr>
          <w:rFonts w:ascii="Arial" w:hAnsi="Arial" w:cs="Arial"/>
          <w:sz w:val="20"/>
          <w:lang w:val="de-DE"/>
        </w:rPr>
        <w:t>je nach Projekt eingeschaltet werden</w:t>
      </w:r>
    </w:p>
    <w:p w:rsidR="007106AF" w:rsidRPr="008E3549" w:rsidRDefault="007106AF" w:rsidP="007106AF">
      <w:pPr>
        <w:numPr>
          <w:ilvl w:val="0"/>
          <w:numId w:val="1"/>
        </w:numPr>
        <w:spacing w:after="0"/>
        <w:rPr>
          <w:snapToGrid w:val="0"/>
          <w:color w:val="000000"/>
          <w:sz w:val="20"/>
          <w:lang w:val="de-DE" w:eastAsia="de-DE"/>
        </w:rPr>
      </w:pPr>
      <w:r w:rsidRPr="008E3549">
        <w:rPr>
          <w:snapToGrid w:val="0"/>
          <w:color w:val="000000"/>
          <w:sz w:val="20"/>
          <w:lang w:val="de-DE" w:eastAsia="de-DE"/>
        </w:rPr>
        <w:t>Beim Anlernen von z.B. Fensterkontakten, Fenstergriffen und Bewegungsmeldern sind diese bereits in der entsprechenden Funktion/ Parameter zugeordnet</w:t>
      </w:r>
    </w:p>
    <w:p w:rsidR="000D2075" w:rsidRDefault="000D2075" w:rsidP="007106AF">
      <w:pPr>
        <w:rPr>
          <w:b/>
          <w:snapToGrid w:val="0"/>
          <w:color w:val="000000"/>
          <w:lang w:val="de-DE" w:eastAsia="de-DE"/>
        </w:rPr>
      </w:pPr>
    </w:p>
    <w:p w:rsidR="007106AF" w:rsidRPr="003022DC" w:rsidRDefault="007106AF" w:rsidP="00EA5407">
      <w:pPr>
        <w:spacing w:after="0"/>
        <w:rPr>
          <w:b/>
          <w:snapToGrid w:val="0"/>
          <w:color w:val="000000"/>
          <w:lang w:val="de-DE" w:eastAsia="de-DE"/>
        </w:rPr>
      </w:pPr>
      <w:r w:rsidRPr="003022DC">
        <w:rPr>
          <w:b/>
          <w:snapToGrid w:val="0"/>
          <w:color w:val="000000"/>
          <w:lang w:val="de-DE" w:eastAsia="de-DE"/>
        </w:rPr>
        <w:t>Technische Daten</w:t>
      </w:r>
    </w:p>
    <w:p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Eigenverbrauch Standby</w:t>
      </w:r>
      <w:r w:rsidRPr="00EA5407">
        <w:rPr>
          <w:snapToGrid w:val="0"/>
          <w:color w:val="000000"/>
          <w:sz w:val="20"/>
          <w:lang w:val="de-DE" w:eastAsia="de-DE"/>
        </w:rPr>
        <w:tab/>
        <w:t>&lt; 0,5 W (bistabiles Relais)</w:t>
      </w:r>
    </w:p>
    <w:p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Sendefrequenz</w:t>
      </w:r>
      <w:r w:rsidRPr="00EA5407">
        <w:rPr>
          <w:snapToGrid w:val="0"/>
          <w:color w:val="000000"/>
          <w:sz w:val="20"/>
          <w:lang w:val="de-DE" w:eastAsia="de-DE"/>
        </w:rPr>
        <w:tab/>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868,3 MHz</w:t>
      </w:r>
    </w:p>
    <w:p w:rsidR="007106AF" w:rsidRPr="00EA5407" w:rsidRDefault="007106AF" w:rsidP="00EA5407">
      <w:pPr>
        <w:spacing w:after="0"/>
        <w:rPr>
          <w:rFonts w:cs="Arial"/>
          <w:snapToGrid w:val="0"/>
          <w:color w:val="000000"/>
          <w:sz w:val="20"/>
          <w:lang w:val="de-DE" w:eastAsia="de-DE"/>
        </w:rPr>
      </w:pPr>
      <w:r w:rsidRPr="00EA5407">
        <w:rPr>
          <w:snapToGrid w:val="0"/>
          <w:color w:val="000000"/>
          <w:sz w:val="20"/>
          <w:lang w:val="de-DE" w:eastAsia="de-DE"/>
        </w:rPr>
        <w:t>Spannungsversorgung</w:t>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100-240V</w:t>
      </w:r>
      <w:r w:rsidRPr="00EA5407">
        <w:rPr>
          <w:rFonts w:cs="Arial"/>
          <w:snapToGrid w:val="0"/>
          <w:color w:val="000000"/>
          <w:sz w:val="20"/>
          <w:lang w:val="de-DE" w:eastAsia="de-DE"/>
        </w:rPr>
        <w:t>~ / 50-60 Hz</w:t>
      </w:r>
    </w:p>
    <w:p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Neutralleiter</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erforderlich</w:t>
      </w:r>
      <w:r w:rsidRPr="00EA5407">
        <w:rPr>
          <w:rFonts w:cs="Arial"/>
          <w:snapToGrid w:val="0"/>
          <w:color w:val="000000"/>
          <w:sz w:val="20"/>
          <w:lang w:val="de-DE" w:eastAsia="de-DE"/>
        </w:rPr>
        <w:tab/>
      </w:r>
    </w:p>
    <w:p w:rsidR="007106AF" w:rsidRPr="00EA5407" w:rsidRDefault="007106AF" w:rsidP="00EA5407">
      <w:pPr>
        <w:spacing w:after="0"/>
        <w:rPr>
          <w:snapToGrid w:val="0"/>
          <w:color w:val="000000"/>
          <w:sz w:val="20"/>
          <w:lang w:val="de-DE" w:eastAsia="de-DE"/>
        </w:rPr>
      </w:pPr>
      <w:r w:rsidRPr="00EA5407">
        <w:rPr>
          <w:rFonts w:cs="Arial"/>
          <w:snapToGrid w:val="0"/>
          <w:color w:val="000000"/>
          <w:sz w:val="20"/>
          <w:lang w:val="de-DE" w:eastAsia="de-DE"/>
        </w:rPr>
        <w:t>Umgebungstemperatur</w:t>
      </w:r>
      <w:r w:rsidRPr="00EA5407">
        <w:rPr>
          <w:snapToGrid w:val="0"/>
          <w:color w:val="000000"/>
          <w:sz w:val="20"/>
          <w:lang w:val="de-DE" w:eastAsia="de-DE"/>
        </w:rPr>
        <w:tab/>
      </w:r>
      <w:r w:rsidR="00EA5407">
        <w:rPr>
          <w:snapToGrid w:val="0"/>
          <w:color w:val="000000"/>
          <w:sz w:val="20"/>
          <w:lang w:val="de-DE" w:eastAsia="de-DE"/>
        </w:rPr>
        <w:tab/>
      </w:r>
      <w:r w:rsidRPr="00EA5407">
        <w:rPr>
          <w:snapToGrid w:val="0"/>
          <w:color w:val="000000"/>
          <w:sz w:val="20"/>
          <w:lang w:val="de-DE" w:eastAsia="de-DE"/>
        </w:rPr>
        <w:t>-20</w:t>
      </w:r>
      <w:r w:rsidRPr="00EA5407">
        <w:rPr>
          <w:rFonts w:cs="Arial"/>
          <w:snapToGrid w:val="0"/>
          <w:color w:val="000000"/>
          <w:sz w:val="20"/>
          <w:lang w:val="de-DE" w:eastAsia="de-DE"/>
        </w:rPr>
        <w:t>°</w:t>
      </w:r>
      <w:r w:rsidRPr="00EA5407">
        <w:rPr>
          <w:snapToGrid w:val="0"/>
          <w:color w:val="000000"/>
          <w:sz w:val="20"/>
          <w:lang w:val="de-DE" w:eastAsia="de-DE"/>
        </w:rPr>
        <w:t>C bis +40</w:t>
      </w:r>
      <w:r w:rsidRPr="00EA5407">
        <w:rPr>
          <w:rFonts w:cs="Arial"/>
          <w:snapToGrid w:val="0"/>
          <w:color w:val="000000"/>
          <w:sz w:val="20"/>
          <w:lang w:val="de-DE" w:eastAsia="de-DE"/>
        </w:rPr>
        <w:t>°</w:t>
      </w:r>
      <w:r w:rsidRPr="00EA5407">
        <w:rPr>
          <w:snapToGrid w:val="0"/>
          <w:color w:val="000000"/>
          <w:sz w:val="20"/>
          <w:lang w:val="de-DE" w:eastAsia="de-DE"/>
        </w:rPr>
        <w:t>C</w:t>
      </w:r>
    </w:p>
    <w:p w:rsidR="007106AF" w:rsidRPr="00EA5407" w:rsidRDefault="007106AF" w:rsidP="00EA5407">
      <w:pPr>
        <w:spacing w:after="0"/>
        <w:rPr>
          <w:snapToGrid w:val="0"/>
          <w:color w:val="000000"/>
          <w:sz w:val="20"/>
          <w:lang w:val="de-DE" w:eastAsia="de-DE"/>
        </w:rPr>
      </w:pPr>
      <w:r w:rsidRPr="00EA5407">
        <w:rPr>
          <w:snapToGrid w:val="0"/>
          <w:color w:val="000000"/>
          <w:sz w:val="20"/>
          <w:lang w:val="de-DE" w:eastAsia="de-DE"/>
        </w:rPr>
        <w:t>Lagertemperatur</w:t>
      </w:r>
      <w:r w:rsidRPr="00EA5407">
        <w:rPr>
          <w:snapToGrid w:val="0"/>
          <w:color w:val="000000"/>
          <w:sz w:val="20"/>
          <w:lang w:val="de-DE" w:eastAsia="de-DE"/>
        </w:rPr>
        <w:tab/>
      </w:r>
      <w:r w:rsidRPr="00EA5407">
        <w:rPr>
          <w:snapToGrid w:val="0"/>
          <w:color w:val="000000"/>
          <w:sz w:val="20"/>
          <w:lang w:val="de-DE" w:eastAsia="de-DE"/>
        </w:rPr>
        <w:tab/>
        <w:t>-40</w:t>
      </w:r>
      <w:r w:rsidRPr="00EA5407">
        <w:rPr>
          <w:rFonts w:cs="Arial"/>
          <w:snapToGrid w:val="0"/>
          <w:color w:val="000000"/>
          <w:sz w:val="20"/>
          <w:lang w:val="de-DE" w:eastAsia="de-DE"/>
        </w:rPr>
        <w:t>°</w:t>
      </w:r>
      <w:r w:rsidRPr="00EA5407">
        <w:rPr>
          <w:snapToGrid w:val="0"/>
          <w:color w:val="000000"/>
          <w:sz w:val="20"/>
          <w:lang w:val="de-DE" w:eastAsia="de-DE"/>
        </w:rPr>
        <w:t>C bis +85</w:t>
      </w:r>
      <w:r w:rsidRPr="00EA5407">
        <w:rPr>
          <w:rFonts w:cs="Arial"/>
          <w:snapToGrid w:val="0"/>
          <w:color w:val="000000"/>
          <w:sz w:val="20"/>
          <w:lang w:val="de-DE" w:eastAsia="de-DE"/>
        </w:rPr>
        <w:t>°</w:t>
      </w:r>
      <w:r w:rsidRPr="00EA5407">
        <w:rPr>
          <w:snapToGrid w:val="0"/>
          <w:color w:val="000000"/>
          <w:sz w:val="20"/>
          <w:lang w:val="de-DE" w:eastAsia="de-DE"/>
        </w:rPr>
        <w:t>C</w:t>
      </w:r>
    </w:p>
    <w:p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Gehäuseabmessungen</w:t>
      </w:r>
      <w:r w:rsidRPr="00EA5407">
        <w:rPr>
          <w:rFonts w:cs="Arial"/>
          <w:snapToGrid w:val="0"/>
          <w:color w:val="000000"/>
          <w:sz w:val="20"/>
          <w:lang w:val="de-DE" w:eastAsia="de-DE"/>
        </w:rPr>
        <w:tab/>
      </w:r>
      <w:r w:rsidR="00EA5407">
        <w:rPr>
          <w:rFonts w:cs="Arial"/>
          <w:snapToGrid w:val="0"/>
          <w:color w:val="000000"/>
          <w:sz w:val="20"/>
          <w:lang w:val="de-DE" w:eastAsia="de-DE"/>
        </w:rPr>
        <w:tab/>
      </w:r>
      <w:r w:rsidRPr="00EA5407">
        <w:rPr>
          <w:rFonts w:cs="Arial"/>
          <w:snapToGrid w:val="0"/>
          <w:color w:val="000000"/>
          <w:sz w:val="20"/>
          <w:lang w:val="de-DE" w:eastAsia="de-DE"/>
        </w:rPr>
        <w:t>136 x 65 x 39 mm</w:t>
      </w:r>
    </w:p>
    <w:p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Schutzart</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IP20</w:t>
      </w:r>
    </w:p>
    <w:p w:rsidR="007106AF" w:rsidRPr="00EA5407" w:rsidRDefault="007106AF" w:rsidP="00EA5407">
      <w:pPr>
        <w:spacing w:after="0"/>
        <w:rPr>
          <w:rFonts w:cs="Arial"/>
          <w:snapToGrid w:val="0"/>
          <w:color w:val="000000"/>
          <w:sz w:val="20"/>
          <w:lang w:val="de-DE" w:eastAsia="de-DE"/>
        </w:rPr>
      </w:pPr>
      <w:r w:rsidRPr="00EA5407">
        <w:rPr>
          <w:rFonts w:cs="Arial"/>
          <w:snapToGrid w:val="0"/>
          <w:color w:val="000000"/>
          <w:sz w:val="20"/>
          <w:lang w:val="de-DE" w:eastAsia="de-DE"/>
        </w:rPr>
        <w:t>Approbationen</w:t>
      </w:r>
      <w:r w:rsidRPr="00EA5407">
        <w:rPr>
          <w:rFonts w:cs="Arial"/>
          <w:snapToGrid w:val="0"/>
          <w:color w:val="000000"/>
          <w:sz w:val="20"/>
          <w:lang w:val="de-DE" w:eastAsia="de-DE"/>
        </w:rPr>
        <w:tab/>
      </w:r>
      <w:r w:rsidRPr="00EA5407">
        <w:rPr>
          <w:rFonts w:cs="Arial"/>
          <w:snapToGrid w:val="0"/>
          <w:color w:val="000000"/>
          <w:sz w:val="20"/>
          <w:lang w:val="de-DE" w:eastAsia="de-DE"/>
        </w:rPr>
        <w:tab/>
      </w:r>
      <w:r w:rsidRPr="00EA5407">
        <w:rPr>
          <w:rFonts w:cs="Arial"/>
          <w:snapToGrid w:val="0"/>
          <w:color w:val="000000"/>
          <w:sz w:val="20"/>
          <w:lang w:val="de-DE" w:eastAsia="de-DE"/>
        </w:rPr>
        <w:tab/>
        <w:t>CE; KEMA/KEUR</w:t>
      </w:r>
    </w:p>
    <w:p w:rsidR="007106AF" w:rsidRDefault="004B3B41" w:rsidP="007106AF">
      <w:pPr>
        <w:rPr>
          <w:rFonts w:cs="Arial"/>
          <w:snapToGrid w:val="0"/>
          <w:color w:val="000000"/>
          <w:lang w:val="de-DE" w:eastAsia="de-DE"/>
        </w:rPr>
      </w:pPr>
      <w:r w:rsidRPr="007E7A2D">
        <w:rPr>
          <w:rFonts w:cs="Arial"/>
          <w:noProof/>
          <w:color w:val="000000"/>
          <w:lang w:val="de-DE" w:eastAsia="de-DE"/>
        </w:rPr>
        <w:drawing>
          <wp:inline distT="0" distB="0" distL="0" distR="0">
            <wp:extent cx="3524250" cy="695325"/>
            <wp:effectExtent l="0" t="0" r="0" b="9525"/>
            <wp:docPr id="6" name="Bild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0" cy="695325"/>
                    </a:xfrm>
                    <a:prstGeom prst="rect">
                      <a:avLst/>
                    </a:prstGeom>
                    <a:noFill/>
                    <a:ln>
                      <a:noFill/>
                    </a:ln>
                  </pic:spPr>
                </pic:pic>
              </a:graphicData>
            </a:graphic>
          </wp:inline>
        </w:drawing>
      </w:r>
    </w:p>
    <w:p w:rsidR="007106AF" w:rsidRDefault="007106AF" w:rsidP="007106AF">
      <w:pPr>
        <w:rPr>
          <w:rFonts w:cs="Arial"/>
          <w:snapToGrid w:val="0"/>
          <w:color w:val="000000"/>
          <w:lang w:val="de-DE" w:eastAsia="de-DE"/>
        </w:rPr>
      </w:pPr>
    </w:p>
    <w:p w:rsidR="007106AF" w:rsidRDefault="007106AF" w:rsidP="007106AF">
      <w:pPr>
        <w:rPr>
          <w:rFonts w:cs="Arial"/>
          <w:snapToGrid w:val="0"/>
          <w:color w:val="000000"/>
          <w:lang w:val="de-DE" w:eastAsia="de-DE"/>
        </w:rPr>
      </w:pPr>
    </w:p>
    <w:p w:rsidR="007106AF" w:rsidRDefault="007106AF" w:rsidP="007106AF">
      <w:pPr>
        <w:rPr>
          <w:rFonts w:cs="Arial"/>
          <w:snapToGrid w:val="0"/>
          <w:color w:val="000000"/>
          <w:lang w:val="de-DE" w:eastAsia="de-DE"/>
        </w:rPr>
      </w:pPr>
    </w:p>
    <w:p w:rsidR="00EA5407" w:rsidRDefault="00EA5407" w:rsidP="007106AF">
      <w:pPr>
        <w:rPr>
          <w:rFonts w:cs="Arial"/>
          <w:snapToGrid w:val="0"/>
          <w:color w:val="000000"/>
          <w:lang w:val="de-DE" w:eastAsia="de-DE"/>
        </w:rPr>
      </w:pPr>
    </w:p>
    <w:p w:rsidR="007106AF" w:rsidRPr="00EA5407" w:rsidRDefault="007106AF" w:rsidP="007106AF">
      <w:pPr>
        <w:rPr>
          <w:rFonts w:cs="Arial"/>
          <w:snapToGrid w:val="0"/>
          <w:color w:val="000000"/>
          <w:lang w:val="de-DE" w:eastAsia="de-DE"/>
        </w:rPr>
      </w:pPr>
      <w:r w:rsidRPr="009A16FC">
        <w:rPr>
          <w:b/>
          <w:snapToGrid w:val="0"/>
          <w:color w:val="000000"/>
          <w:lang w:val="de-DE" w:eastAsia="de-DE"/>
        </w:rPr>
        <w:lastRenderedPageBreak/>
        <w:t>Zwischenstecker-Varianten:</w:t>
      </w:r>
    </w:p>
    <w:p w:rsidR="007106AF" w:rsidRDefault="007106AF" w:rsidP="007106AF">
      <w:pPr>
        <w:rPr>
          <w:snapToGrid w:val="0"/>
          <w:color w:val="000000"/>
          <w:lang w:val="de-DE" w:eastAsia="de-DE"/>
        </w:rPr>
      </w:pPr>
      <w:r>
        <w:rPr>
          <w:snapToGrid w:val="0"/>
          <w:color w:val="000000"/>
          <w:lang w:val="de-DE" w:eastAsia="de-DE"/>
        </w:rPr>
        <w:t>Mit Erdungsstift</w:t>
      </w:r>
      <w:r>
        <w:rPr>
          <w:snapToGrid w:val="0"/>
          <w:color w:val="000000"/>
          <w:lang w:val="de-DE" w:eastAsia="de-DE"/>
        </w:rPr>
        <w:tab/>
      </w:r>
      <w:r>
        <w:rPr>
          <w:snapToGrid w:val="0"/>
          <w:color w:val="000000"/>
          <w:lang w:val="de-DE" w:eastAsia="de-DE"/>
        </w:rPr>
        <w:tab/>
      </w:r>
      <w:r>
        <w:rPr>
          <w:snapToGrid w:val="0"/>
          <w:color w:val="000000"/>
          <w:lang w:val="de-DE" w:eastAsia="de-DE"/>
        </w:rPr>
        <w:tab/>
        <w:t>reinweiß</w:t>
      </w:r>
      <w:r>
        <w:rPr>
          <w:snapToGrid w:val="0"/>
          <w:color w:val="000000"/>
          <w:lang w:val="de-DE" w:eastAsia="de-DE"/>
        </w:rPr>
        <w:tab/>
        <w:t>D 4571 FU-EBIM ST BE</w:t>
      </w:r>
      <w:r>
        <w:rPr>
          <w:snapToGrid w:val="0"/>
          <w:color w:val="000000"/>
          <w:lang w:val="de-DE" w:eastAsia="de-DE"/>
        </w:rPr>
        <w:tab/>
        <w:t xml:space="preserve">00364616 </w:t>
      </w:r>
    </w:p>
    <w:p w:rsidR="007106AF" w:rsidRDefault="007106AF" w:rsidP="007106AF">
      <w:pPr>
        <w:rPr>
          <w:snapToGrid w:val="0"/>
          <w:color w:val="000000"/>
          <w:lang w:val="de-DE" w:eastAsia="de-DE"/>
        </w:rPr>
      </w:pPr>
      <w:r>
        <w:rPr>
          <w:snapToGrid w:val="0"/>
          <w:color w:val="000000"/>
          <w:lang w:val="de-DE" w:eastAsia="de-DE"/>
        </w:rPr>
        <w:t>Nach Schweizer NORM (SEV)</w:t>
      </w:r>
      <w:r>
        <w:rPr>
          <w:snapToGrid w:val="0"/>
          <w:color w:val="000000"/>
          <w:lang w:val="de-DE" w:eastAsia="de-DE"/>
        </w:rPr>
        <w:tab/>
        <w:t>reinweiß</w:t>
      </w:r>
      <w:r>
        <w:rPr>
          <w:snapToGrid w:val="0"/>
          <w:color w:val="000000"/>
          <w:lang w:val="de-DE" w:eastAsia="de-DE"/>
        </w:rPr>
        <w:tab/>
        <w:t>D 4571 FU-EBIM ST CH</w:t>
      </w:r>
      <w:r>
        <w:rPr>
          <w:snapToGrid w:val="0"/>
          <w:color w:val="000000"/>
          <w:lang w:val="de-DE" w:eastAsia="de-DE"/>
        </w:rPr>
        <w:tab/>
        <w:t>00364636</w:t>
      </w:r>
    </w:p>
    <w:p w:rsidR="007106AF" w:rsidRDefault="007106AF" w:rsidP="007106AF">
      <w:pPr>
        <w:rPr>
          <w:snapToGrid w:val="0"/>
          <w:color w:val="000000"/>
          <w:lang w:val="de-DE" w:eastAsia="de-DE"/>
        </w:rPr>
      </w:pPr>
      <w:r>
        <w:rPr>
          <w:snapToGrid w:val="0"/>
          <w:color w:val="000000"/>
          <w:lang w:val="de-DE" w:eastAsia="de-DE"/>
        </w:rPr>
        <w:t>Nach britischer Norm</w:t>
      </w:r>
      <w:r>
        <w:rPr>
          <w:snapToGrid w:val="0"/>
          <w:color w:val="000000"/>
          <w:lang w:val="de-DE" w:eastAsia="de-DE"/>
        </w:rPr>
        <w:tab/>
      </w:r>
      <w:r>
        <w:rPr>
          <w:snapToGrid w:val="0"/>
          <w:color w:val="000000"/>
          <w:lang w:val="de-DE" w:eastAsia="de-DE"/>
        </w:rPr>
        <w:tab/>
      </w:r>
      <w:r>
        <w:rPr>
          <w:snapToGrid w:val="0"/>
          <w:color w:val="000000"/>
          <w:lang w:val="de-DE" w:eastAsia="de-DE"/>
        </w:rPr>
        <w:tab/>
        <w:t>reinweiß</w:t>
      </w:r>
      <w:r>
        <w:rPr>
          <w:snapToGrid w:val="0"/>
          <w:color w:val="000000"/>
          <w:lang w:val="de-DE" w:eastAsia="de-DE"/>
        </w:rPr>
        <w:tab/>
        <w:t>D 4571 FU-EBIM ST GB</w:t>
      </w:r>
      <w:r>
        <w:rPr>
          <w:snapToGrid w:val="0"/>
          <w:color w:val="000000"/>
          <w:lang w:val="de-DE" w:eastAsia="de-DE"/>
        </w:rPr>
        <w:tab/>
        <w:t>00364656</w:t>
      </w:r>
    </w:p>
    <w:p w:rsidR="007106AF" w:rsidRDefault="007106AF" w:rsidP="00454279">
      <w:pPr>
        <w:rPr>
          <w:rFonts w:cs="Arial"/>
          <w:b/>
          <w:lang w:val="de-DE"/>
        </w:rPr>
      </w:pPr>
    </w:p>
    <w:p w:rsidR="00750A9F" w:rsidRDefault="00750A9F" w:rsidP="00454279">
      <w:pPr>
        <w:rPr>
          <w:rFonts w:cs="Arial"/>
          <w:b/>
          <w:lang w:val="de-DE"/>
        </w:rPr>
      </w:pPr>
    </w:p>
    <w:p w:rsidR="00750A9F" w:rsidRDefault="00750A9F" w:rsidP="00454279">
      <w:pPr>
        <w:rPr>
          <w:rFonts w:cs="Arial"/>
          <w:b/>
          <w:lang w:val="de-DE"/>
        </w:rPr>
      </w:pPr>
    </w:p>
    <w:p w:rsidR="00750A9F" w:rsidRPr="00750A9F" w:rsidRDefault="00750A9F" w:rsidP="00750A9F">
      <w:pPr>
        <w:spacing w:after="0"/>
        <w:rPr>
          <w:rFonts w:cs="Arial"/>
          <w:sz w:val="20"/>
          <w:lang w:val="de-DE"/>
        </w:rPr>
      </w:pPr>
      <w:r w:rsidRPr="00750A9F">
        <w:rPr>
          <w:rFonts w:cs="Arial"/>
          <w:sz w:val="20"/>
          <w:lang w:val="de-DE"/>
        </w:rPr>
        <w:t>Konstruktionsänderungen, die der technischen Weiterentwicklung dienen, bleiben vorbehalten.</w:t>
      </w:r>
    </w:p>
    <w:p w:rsidR="00750A9F" w:rsidRPr="00750A9F" w:rsidRDefault="00750A9F" w:rsidP="00750A9F">
      <w:pPr>
        <w:spacing w:after="0"/>
        <w:rPr>
          <w:rFonts w:cs="Arial"/>
          <w:sz w:val="20"/>
          <w:lang w:val="de-DE"/>
        </w:rPr>
      </w:pPr>
      <w:r w:rsidRPr="00750A9F">
        <w:rPr>
          <w:rFonts w:cs="Arial"/>
          <w:sz w:val="20"/>
          <w:lang w:val="de-DE"/>
        </w:rPr>
        <w:t>Alle Angaben ohne Gewähr.</w:t>
      </w:r>
    </w:p>
    <w:p w:rsidR="00750A9F" w:rsidRDefault="00750A9F" w:rsidP="00454279">
      <w:pPr>
        <w:rPr>
          <w:rFonts w:cs="Arial"/>
          <w:b/>
          <w:lang w:val="de-DE"/>
        </w:rPr>
      </w:pPr>
    </w:p>
    <w:sectPr w:rsidR="00750A9F" w:rsidSect="00AD0FF9">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6AE" w:rsidRDefault="00F036AE" w:rsidP="00C62C08">
      <w:pPr>
        <w:spacing w:after="0" w:line="240" w:lineRule="auto"/>
      </w:pPr>
      <w:r>
        <w:separator/>
      </w:r>
    </w:p>
  </w:endnote>
  <w:endnote w:type="continuationSeparator" w:id="0">
    <w:p w:rsidR="00F036AE" w:rsidRDefault="00F036AE" w:rsidP="00C6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Heavy">
    <w:altName w:val="MS Mincho"/>
    <w:panose1 w:val="00000000000000000000"/>
    <w:charset w:val="80"/>
    <w:family w:val="auto"/>
    <w:notTrueType/>
    <w:pitch w:val="default"/>
    <w:sig w:usb0="00000001" w:usb1="08070000" w:usb2="00000010" w:usb3="00000000" w:csb0="00020000" w:csb1="00000000"/>
  </w:font>
  <w:font w:name="Futura-Book">
    <w:altName w:val="Century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43" w:rsidRDefault="00C43F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94A" w:rsidRDefault="00D4794A">
    <w:pPr>
      <w:pStyle w:val="Fuzeile"/>
      <w:jc w:val="right"/>
    </w:pPr>
    <w:r>
      <w:fldChar w:fldCharType="begin"/>
    </w:r>
    <w:r>
      <w:instrText xml:space="preserve"> PAGE   \* MERGEFORMAT </w:instrText>
    </w:r>
    <w:r>
      <w:fldChar w:fldCharType="separate"/>
    </w:r>
    <w:r w:rsidR="00C43F43">
      <w:rPr>
        <w:noProof/>
      </w:rPr>
      <w:t>2</w:t>
    </w:r>
    <w:r>
      <w:rPr>
        <w:noProof/>
      </w:rPr>
      <w:fldChar w:fldCharType="end"/>
    </w:r>
  </w:p>
  <w:p w:rsidR="00C43F43" w:rsidRDefault="00C43F43" w:rsidP="00C43F43">
    <w:pPr>
      <w:pStyle w:val="Fuzeile"/>
      <w:spacing w:line="360" w:lineRule="auto"/>
      <w:jc w:val="center"/>
      <w:rPr>
        <w:sz w:val="18"/>
        <w:szCs w:val="18"/>
      </w:rPr>
    </w:pPr>
    <w:r>
      <w:rPr>
        <w:b/>
        <w:bCs/>
        <w:sz w:val="18"/>
        <w:szCs w:val="18"/>
      </w:rPr>
      <w:t>PEHA Elektro GmbH &amp; Co. KG</w:t>
    </w:r>
    <w:r>
      <w:rPr>
        <w:sz w:val="18"/>
        <w:szCs w:val="18"/>
      </w:rPr>
      <w:t xml:space="preserve"> ∙ Daimlerstraße 4 ∙ D-58553 Halver ∙ Tel.: (02353)9118-001</w:t>
    </w:r>
  </w:p>
  <w:p w:rsidR="00D4794A" w:rsidRPr="000E0E0C" w:rsidRDefault="00D4794A" w:rsidP="000E0E0C">
    <w:pPr>
      <w:pStyle w:val="Fuzeile"/>
    </w:pPr>
    <w:bookmarkStart w:id="51" w:name="_GoBack"/>
    <w:bookmarkEnd w:id="5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43" w:rsidRDefault="00C43F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6AE" w:rsidRDefault="00F036AE" w:rsidP="00C62C08">
      <w:pPr>
        <w:spacing w:after="0" w:line="240" w:lineRule="auto"/>
      </w:pPr>
      <w:r>
        <w:separator/>
      </w:r>
    </w:p>
  </w:footnote>
  <w:footnote w:type="continuationSeparator" w:id="0">
    <w:p w:rsidR="00F036AE" w:rsidRDefault="00F036AE" w:rsidP="00C62C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43" w:rsidRDefault="00C43F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94A" w:rsidRDefault="00D4794A">
    <w:pPr>
      <w:pStyle w:val="Kopfzeile"/>
      <w:rPr>
        <w:lang w:val="de-DE"/>
      </w:rPr>
    </w:pPr>
    <w:r>
      <w:rPr>
        <w:lang w:val="de-DE"/>
      </w:rPr>
      <w:tab/>
    </w:r>
    <w:r>
      <w:rPr>
        <w:lang w:val="de-DE"/>
      </w:rPr>
      <w:tab/>
    </w:r>
    <w:r w:rsidR="00C43F43">
      <w:rPr>
        <w:noProof/>
        <w:lang w:val="de-DE" w:eastAsia="de-DE"/>
      </w:rPr>
      <w:drawing>
        <wp:inline distT="0" distB="0" distL="0" distR="0" wp14:anchorId="17215B46" wp14:editId="75B75A94">
          <wp:extent cx="2733675" cy="847725"/>
          <wp:effectExtent l="0" t="0" r="9525" b="9525"/>
          <wp:docPr id="9" name="Grafik 9" descr="PEHA_House Brand_CMYK_631_1-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HA_House Brand_CMYK_631_1-31-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3675" cy="847725"/>
                  </a:xfrm>
                  <a:prstGeom prst="rect">
                    <a:avLst/>
                  </a:prstGeom>
                  <a:noFill/>
                  <a:ln>
                    <a:noFill/>
                  </a:ln>
                </pic:spPr>
              </pic:pic>
            </a:graphicData>
          </a:graphic>
        </wp:inline>
      </w:drawing>
    </w:r>
  </w:p>
  <w:p w:rsidR="00D4794A" w:rsidRPr="00C62C08" w:rsidRDefault="00D4794A">
    <w:pPr>
      <w:pStyle w:val="Kopfzeile"/>
      <w:rPr>
        <w:lang w:val="de-DE"/>
      </w:rPr>
    </w:pPr>
    <w:r>
      <w:rPr>
        <w:noProof/>
        <w:lang w:val="de-DE" w:eastAsia="de-DE"/>
      </w:rPr>
      <mc:AlternateContent>
        <mc:Choice Requires="wps">
          <w:drawing>
            <wp:anchor distT="0" distB="0" distL="114300" distR="114300" simplePos="0" relativeHeight="251657216" behindDoc="0" locked="0" layoutInCell="1" allowOverlap="1">
              <wp:simplePos x="0" y="0"/>
              <wp:positionH relativeFrom="column">
                <wp:posOffset>-333375</wp:posOffset>
              </wp:positionH>
              <wp:positionV relativeFrom="paragraph">
                <wp:posOffset>306070</wp:posOffset>
              </wp:positionV>
              <wp:extent cx="6715125" cy="0"/>
              <wp:effectExtent l="9525" t="10795" r="9525" b="825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715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41FD21" id="_x0000_t32" coordsize="21600,21600" o:spt="32" o:oned="t" path="m,l21600,21600e" filled="f">
              <v:path arrowok="t" fillok="f" o:connecttype="none"/>
              <o:lock v:ext="edit" shapetype="t"/>
            </v:shapetype>
            <v:shape id="AutoShape 1" o:spid="_x0000_s1026" type="#_x0000_t32" style="position:absolute;margin-left:-26.25pt;margin-top:24.1pt;width:528.75pt;height: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dxAJQIAAEUEAAAOAAAAZHJzL2Uyb0RvYy54bWysU82O2jAQvlfqO1i+QxIKLESE1SqB9rBt&#10;kXb7AMZ2EquObdmGgKq+e8cO0NJeqqo5OGPPzDd/36weT51ER26d0KrA2TjFiCuqmVBNgb+8bkcL&#10;jJwnihGpFS/wmTv8uH77ZtWbnE90qyXjFgGIcnlvCtx6b/IkcbTlHXFjbbgCZa1tRzxcbZMwS3pA&#10;72QySdN50mvLjNWUOwev1aDE64hf15z6z3XtuEeywJCbj6eN5z6cyXpF8sYS0wp6SYP8QxYdEQqC&#10;3qAq4gk6WPEHVCeo1U7Xfkx1l+i6FpTHGqCaLP2tmpeWGB5rgeY4c2uT+3+w9NNxZ5FgMDuMFOlg&#10;RE8Hr2NklIX29MblYFWqnQ0F0pN6Mc+afnVI6bIlquHR+PVswDd6JHcu4eIMBNn3HzUDGwL4sVen&#10;2naolsJ8CI4BHPqBTnE459tw+MkjCo/zh2yWTWYY0asuIXmACI7GOv+e6w4FocDOWyKa1pdaKaCA&#10;tgM8OT47DyWB49UhOCu9FVJGJkiF+gIvZxAnaJyWggVlvNhmX0qLjiRwKX6hPwB2Z2b1QbEI1nLC&#10;NhfZEyEHGeylCnhQGKRzkQayfFumy81is5iOppP5ZjRNq2r0tC2no/k2e5hV76qyrLLvIbVsmreC&#10;Ma5CdlfiZtO/I8ZlhQbK3ah7a0Nyjx5LhGSv/5h0nHEY60CQvWbnnQ3dCOMGrkbjy16FZfj1Hq1+&#10;bv/6BwAAAP//AwBQSwMEFAAGAAgAAAAhAGXfkt3eAAAACgEAAA8AAABkcnMvZG93bnJldi54bWxM&#10;j8FOwzAMhu9Ie4fISNy2hGodVdd0miaBOKBKDLhnjdcWGqdrsrZ7ezJxGEfbn35/f7aZTMsG7F1j&#10;ScLjQgBDKq1uqJLw+fE8T4A5r0ir1hJKuKCDTT67y1Sq7UjvOOx9xUIIuVRJqL3vUs5dWaNRbmE7&#10;pHA72t4oH8a+4rpXYwg3LY+EWHGjGgofatXhrsbyZ382Ek70dPla8iH5Lgq/enl9qwiLUcqH+2m7&#10;BuZx8jcYrvpBHfLgdLBn0o61EuZxFAdUwjKJgF0BIeLQ7vC34XnG/1fIfwEAAP//AwBQSwECLQAU&#10;AAYACAAAACEAtoM4kv4AAADhAQAAEwAAAAAAAAAAAAAAAAAAAAAAW0NvbnRlbnRfVHlwZXNdLnht&#10;bFBLAQItABQABgAIAAAAIQA4/SH/1gAAAJQBAAALAAAAAAAAAAAAAAAAAC8BAABfcmVscy8ucmVs&#10;c1BLAQItABQABgAIAAAAIQDyEdxAJQIAAEUEAAAOAAAAAAAAAAAAAAAAAC4CAABkcnMvZTJvRG9j&#10;LnhtbFBLAQItABQABgAIAAAAIQBl35Ld3gAAAAoBAAAPAAAAAAAAAAAAAAAAAH8EAABkcnMvZG93&#10;bnJldi54bWxQSwUGAAAAAAQABADzAAAAigUAAAAA&#10;"/>
          </w:pict>
        </mc:Fallback>
      </mc:AlternateContent>
    </w:r>
    <w:r>
      <w:rPr>
        <w:lang w:val="de-DE"/>
      </w:rPr>
      <w:t>Ausschreibungstexte – Funk - Easyclick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43" w:rsidRDefault="00C43F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7194"/>
    <w:multiLevelType w:val="hybridMultilevel"/>
    <w:tmpl w:val="AC466F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B38D5"/>
    <w:multiLevelType w:val="hybridMultilevel"/>
    <w:tmpl w:val="0B2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EB4862"/>
    <w:multiLevelType w:val="hybridMultilevel"/>
    <w:tmpl w:val="A7667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93792F"/>
    <w:multiLevelType w:val="hybridMultilevel"/>
    <w:tmpl w:val="A0485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E5A3F"/>
    <w:multiLevelType w:val="hybridMultilevel"/>
    <w:tmpl w:val="D9FA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A67728"/>
    <w:multiLevelType w:val="hybridMultilevel"/>
    <w:tmpl w:val="95B24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BF7BD2"/>
    <w:multiLevelType w:val="hybridMultilevel"/>
    <w:tmpl w:val="50A09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C2D31"/>
    <w:multiLevelType w:val="hybridMultilevel"/>
    <w:tmpl w:val="C5A4B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CC2EE3"/>
    <w:multiLevelType w:val="hybridMultilevel"/>
    <w:tmpl w:val="D148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7"/>
  </w:num>
  <w:num w:numId="5">
    <w:abstractNumId w:val="2"/>
  </w:num>
  <w:num w:numId="6">
    <w:abstractNumId w:val="1"/>
  </w:num>
  <w:num w:numId="7">
    <w:abstractNumId w:val="4"/>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A4E"/>
    <w:rsid w:val="000056CE"/>
    <w:rsid w:val="000304D7"/>
    <w:rsid w:val="0003228A"/>
    <w:rsid w:val="00057C1A"/>
    <w:rsid w:val="0007064A"/>
    <w:rsid w:val="000726E9"/>
    <w:rsid w:val="000D2075"/>
    <w:rsid w:val="000E0E0C"/>
    <w:rsid w:val="00145803"/>
    <w:rsid w:val="00157DDA"/>
    <w:rsid w:val="001A38F3"/>
    <w:rsid w:val="001C0DEC"/>
    <w:rsid w:val="00217363"/>
    <w:rsid w:val="00221D4C"/>
    <w:rsid w:val="00282EA1"/>
    <w:rsid w:val="002D6081"/>
    <w:rsid w:val="002F26CA"/>
    <w:rsid w:val="003352E8"/>
    <w:rsid w:val="003353CF"/>
    <w:rsid w:val="0038666D"/>
    <w:rsid w:val="00386A4E"/>
    <w:rsid w:val="003C5A9C"/>
    <w:rsid w:val="00404571"/>
    <w:rsid w:val="00436EA5"/>
    <w:rsid w:val="00454279"/>
    <w:rsid w:val="00492F0A"/>
    <w:rsid w:val="00493E6E"/>
    <w:rsid w:val="00497A4E"/>
    <w:rsid w:val="004B3B41"/>
    <w:rsid w:val="004B72F1"/>
    <w:rsid w:val="004E196E"/>
    <w:rsid w:val="004F25BC"/>
    <w:rsid w:val="00500BD0"/>
    <w:rsid w:val="0050684E"/>
    <w:rsid w:val="005127EC"/>
    <w:rsid w:val="00522732"/>
    <w:rsid w:val="00554088"/>
    <w:rsid w:val="00561239"/>
    <w:rsid w:val="00585BAD"/>
    <w:rsid w:val="00585DCE"/>
    <w:rsid w:val="005A6B89"/>
    <w:rsid w:val="005E7277"/>
    <w:rsid w:val="006154A9"/>
    <w:rsid w:val="00636535"/>
    <w:rsid w:val="00643BED"/>
    <w:rsid w:val="00662C85"/>
    <w:rsid w:val="006B319D"/>
    <w:rsid w:val="006C39FC"/>
    <w:rsid w:val="007106AF"/>
    <w:rsid w:val="00750A9F"/>
    <w:rsid w:val="00750B34"/>
    <w:rsid w:val="00767DB6"/>
    <w:rsid w:val="007E4062"/>
    <w:rsid w:val="007E7A2D"/>
    <w:rsid w:val="007F63A4"/>
    <w:rsid w:val="00820653"/>
    <w:rsid w:val="00826B16"/>
    <w:rsid w:val="00863AA3"/>
    <w:rsid w:val="008651AF"/>
    <w:rsid w:val="00886F94"/>
    <w:rsid w:val="008B4550"/>
    <w:rsid w:val="008E3549"/>
    <w:rsid w:val="0091202D"/>
    <w:rsid w:val="00916212"/>
    <w:rsid w:val="00922450"/>
    <w:rsid w:val="009603FA"/>
    <w:rsid w:val="00970F27"/>
    <w:rsid w:val="009855AD"/>
    <w:rsid w:val="009879B5"/>
    <w:rsid w:val="00997B11"/>
    <w:rsid w:val="009B0038"/>
    <w:rsid w:val="009B79F0"/>
    <w:rsid w:val="009D5A97"/>
    <w:rsid w:val="009D69E4"/>
    <w:rsid w:val="00A27687"/>
    <w:rsid w:val="00A37501"/>
    <w:rsid w:val="00A63E77"/>
    <w:rsid w:val="00A93271"/>
    <w:rsid w:val="00AD0FF9"/>
    <w:rsid w:val="00B06270"/>
    <w:rsid w:val="00B12B9B"/>
    <w:rsid w:val="00B63628"/>
    <w:rsid w:val="00B75E2E"/>
    <w:rsid w:val="00B843EF"/>
    <w:rsid w:val="00BB737B"/>
    <w:rsid w:val="00BF3A39"/>
    <w:rsid w:val="00BF761E"/>
    <w:rsid w:val="00C362F8"/>
    <w:rsid w:val="00C43F43"/>
    <w:rsid w:val="00C62C08"/>
    <w:rsid w:val="00C92CA4"/>
    <w:rsid w:val="00CA63F2"/>
    <w:rsid w:val="00CF4E76"/>
    <w:rsid w:val="00D05967"/>
    <w:rsid w:val="00D22172"/>
    <w:rsid w:val="00D4794A"/>
    <w:rsid w:val="00D53C0D"/>
    <w:rsid w:val="00D776DF"/>
    <w:rsid w:val="00D83621"/>
    <w:rsid w:val="00D9752C"/>
    <w:rsid w:val="00DA58DF"/>
    <w:rsid w:val="00DA6DC2"/>
    <w:rsid w:val="00DC1A87"/>
    <w:rsid w:val="00DC27A9"/>
    <w:rsid w:val="00DC3067"/>
    <w:rsid w:val="00DD364D"/>
    <w:rsid w:val="00DE4C39"/>
    <w:rsid w:val="00DE7EE8"/>
    <w:rsid w:val="00E209B0"/>
    <w:rsid w:val="00E54C3D"/>
    <w:rsid w:val="00E87875"/>
    <w:rsid w:val="00EA47CD"/>
    <w:rsid w:val="00EA5407"/>
    <w:rsid w:val="00EC6757"/>
    <w:rsid w:val="00ED5CF9"/>
    <w:rsid w:val="00EF6807"/>
    <w:rsid w:val="00F036AE"/>
    <w:rsid w:val="00F33E0B"/>
    <w:rsid w:val="00F42E81"/>
    <w:rsid w:val="00F67DC0"/>
    <w:rsid w:val="00F7679D"/>
    <w:rsid w:val="00F817DE"/>
    <w:rsid w:val="00F95B88"/>
    <w:rsid w:val="00F95B9F"/>
    <w:rsid w:val="00FA2A86"/>
    <w:rsid w:val="00FD0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EEE514-8480-433C-9E73-62BDE21B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386A4E"/>
    <w:pPr>
      <w:spacing w:after="200" w:line="276" w:lineRule="auto"/>
    </w:pPr>
    <w:rPr>
      <w:rFonts w:ascii="Arial" w:hAnsi="Arial"/>
      <w:sz w:val="22"/>
      <w:szCs w:val="22"/>
      <w:lang w:val="en-US" w:eastAsia="en-US"/>
    </w:rPr>
  </w:style>
  <w:style w:type="paragraph" w:styleId="berschrift1">
    <w:name w:val="heading 1"/>
    <w:basedOn w:val="Standard"/>
    <w:next w:val="Standard"/>
    <w:link w:val="berschrift1Zchn"/>
    <w:uiPriority w:val="9"/>
    <w:qFormat/>
    <w:rsid w:val="004B3B41"/>
    <w:pPr>
      <w:keepNext/>
      <w:spacing w:before="240" w:after="60"/>
      <w:outlineLvl w:val="0"/>
    </w:pPr>
    <w:rPr>
      <w:rFonts w:asciiTheme="majorHAnsi" w:eastAsiaTheme="majorEastAsia" w:hAnsiTheme="majorHAnsi" w:cstheme="majorBidi"/>
      <w:b/>
      <w:bCs/>
      <w:kern w:val="32"/>
      <w:sz w:val="32"/>
      <w:szCs w:val="32"/>
    </w:rPr>
  </w:style>
  <w:style w:type="paragraph" w:styleId="berschrift2">
    <w:name w:val="heading 2"/>
    <w:basedOn w:val="Standard"/>
    <w:next w:val="Standard"/>
    <w:link w:val="berschrift2Zchn"/>
    <w:uiPriority w:val="9"/>
    <w:unhideWhenUsed/>
    <w:qFormat/>
    <w:rsid w:val="00221D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qFormat/>
    <w:rsid w:val="00DA58DF"/>
    <w:pPr>
      <w:keepNext/>
      <w:spacing w:after="0" w:line="240" w:lineRule="auto"/>
      <w:outlineLvl w:val="3"/>
    </w:pPr>
    <w:rPr>
      <w:rFonts w:eastAsia="Times New Roman" w:cs="Arial"/>
      <w:sz w:val="28"/>
      <w:szCs w:val="28"/>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54279"/>
    <w:pPr>
      <w:spacing w:after="0"/>
      <w:ind w:left="720"/>
      <w:contextualSpacing/>
    </w:pPr>
    <w:rPr>
      <w:rFonts w:ascii="Calibri" w:hAnsi="Calibri"/>
    </w:rPr>
  </w:style>
  <w:style w:type="paragraph" w:styleId="Sprechblasentext">
    <w:name w:val="Balloon Text"/>
    <w:basedOn w:val="Standard"/>
    <w:link w:val="SprechblasentextZchn"/>
    <w:uiPriority w:val="99"/>
    <w:semiHidden/>
    <w:unhideWhenUsed/>
    <w:rsid w:val="00454279"/>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54279"/>
    <w:rPr>
      <w:rFonts w:ascii="Tahoma" w:eastAsia="Calibri" w:hAnsi="Tahoma" w:cs="Tahoma"/>
      <w:sz w:val="16"/>
      <w:szCs w:val="16"/>
    </w:rPr>
  </w:style>
  <w:style w:type="paragraph" w:styleId="Kopfzeile">
    <w:name w:val="header"/>
    <w:basedOn w:val="Standard"/>
    <w:link w:val="KopfzeileZchn"/>
    <w:uiPriority w:val="99"/>
    <w:unhideWhenUsed/>
    <w:rsid w:val="00C62C08"/>
    <w:pPr>
      <w:tabs>
        <w:tab w:val="center" w:pos="4703"/>
        <w:tab w:val="right" w:pos="9406"/>
      </w:tabs>
      <w:spacing w:after="0" w:line="240" w:lineRule="auto"/>
    </w:pPr>
  </w:style>
  <w:style w:type="character" w:customStyle="1" w:styleId="KopfzeileZchn">
    <w:name w:val="Kopfzeile Zchn"/>
    <w:link w:val="Kopfzeile"/>
    <w:uiPriority w:val="99"/>
    <w:rsid w:val="00C62C08"/>
    <w:rPr>
      <w:rFonts w:ascii="Arial" w:eastAsia="Calibri" w:hAnsi="Arial" w:cs="Times New Roman"/>
    </w:rPr>
  </w:style>
  <w:style w:type="paragraph" w:styleId="Fuzeile">
    <w:name w:val="footer"/>
    <w:basedOn w:val="Standard"/>
    <w:link w:val="FuzeileZchn"/>
    <w:unhideWhenUsed/>
    <w:rsid w:val="00C62C08"/>
    <w:pPr>
      <w:tabs>
        <w:tab w:val="center" w:pos="4703"/>
        <w:tab w:val="right" w:pos="9406"/>
      </w:tabs>
      <w:spacing w:after="0" w:line="240" w:lineRule="auto"/>
    </w:pPr>
  </w:style>
  <w:style w:type="character" w:customStyle="1" w:styleId="FuzeileZchn">
    <w:name w:val="Fußzeile Zchn"/>
    <w:link w:val="Fuzeile"/>
    <w:rsid w:val="00C62C08"/>
    <w:rPr>
      <w:rFonts w:ascii="Arial" w:eastAsia="Calibri" w:hAnsi="Arial" w:cs="Times New Roman"/>
    </w:rPr>
  </w:style>
  <w:style w:type="character" w:customStyle="1" w:styleId="berschrift4Zchn">
    <w:name w:val="Überschrift 4 Zchn"/>
    <w:link w:val="berschrift4"/>
    <w:rsid w:val="00DA58DF"/>
    <w:rPr>
      <w:rFonts w:ascii="Arial" w:eastAsia="Times New Roman" w:hAnsi="Arial" w:cs="Arial"/>
      <w:sz w:val="28"/>
      <w:szCs w:val="28"/>
      <w:lang w:val="de-DE" w:eastAsia="de-DE"/>
    </w:rPr>
  </w:style>
  <w:style w:type="character" w:styleId="Hyperlink">
    <w:name w:val="Hyperlink"/>
    <w:uiPriority w:val="99"/>
    <w:unhideWhenUsed/>
    <w:rsid w:val="00DC1A87"/>
    <w:rPr>
      <w:color w:val="0000FF"/>
      <w:u w:val="single"/>
    </w:rPr>
  </w:style>
  <w:style w:type="character" w:styleId="BesuchterLink">
    <w:name w:val="FollowedHyperlink"/>
    <w:uiPriority w:val="99"/>
    <w:semiHidden/>
    <w:unhideWhenUsed/>
    <w:rsid w:val="00DC1A87"/>
    <w:rPr>
      <w:color w:val="800080"/>
      <w:u w:val="single"/>
    </w:rPr>
  </w:style>
  <w:style w:type="character" w:customStyle="1" w:styleId="berschrift1Zchn">
    <w:name w:val="Überschrift 1 Zchn"/>
    <w:basedOn w:val="Absatz-Standardschriftart"/>
    <w:link w:val="berschrift1"/>
    <w:uiPriority w:val="9"/>
    <w:rsid w:val="004B3B41"/>
    <w:rPr>
      <w:rFonts w:asciiTheme="majorHAnsi" w:eastAsiaTheme="majorEastAsia" w:hAnsiTheme="majorHAnsi" w:cstheme="majorBidi"/>
      <w:b/>
      <w:bCs/>
      <w:kern w:val="32"/>
      <w:sz w:val="32"/>
      <w:szCs w:val="32"/>
      <w:lang w:val="en-US" w:eastAsia="en-US"/>
    </w:rPr>
  </w:style>
  <w:style w:type="paragraph" w:styleId="Inhaltsverzeichnisberschrift">
    <w:name w:val="TOC Heading"/>
    <w:basedOn w:val="berschrift1"/>
    <w:next w:val="Standard"/>
    <w:uiPriority w:val="39"/>
    <w:unhideWhenUsed/>
    <w:qFormat/>
    <w:rsid w:val="004B3B41"/>
    <w:pPr>
      <w:keepLines/>
      <w:spacing w:after="0" w:line="259" w:lineRule="auto"/>
      <w:outlineLvl w:val="9"/>
    </w:pPr>
    <w:rPr>
      <w:b w:val="0"/>
      <w:bCs w:val="0"/>
      <w:color w:val="2E74B5"/>
      <w:kern w:val="0"/>
      <w:lang w:val="de-DE" w:eastAsia="de-DE"/>
    </w:rPr>
  </w:style>
  <w:style w:type="paragraph" w:styleId="Verzeichnis1">
    <w:name w:val="toc 1"/>
    <w:basedOn w:val="Standard"/>
    <w:next w:val="Standard"/>
    <w:autoRedefine/>
    <w:uiPriority w:val="39"/>
    <w:unhideWhenUsed/>
    <w:rsid w:val="00221D4C"/>
    <w:pPr>
      <w:spacing w:after="100"/>
    </w:pPr>
  </w:style>
  <w:style w:type="character" w:customStyle="1" w:styleId="berschrift2Zchn">
    <w:name w:val="Überschrift 2 Zchn"/>
    <w:basedOn w:val="Absatz-Standardschriftart"/>
    <w:link w:val="berschrift2"/>
    <w:uiPriority w:val="9"/>
    <w:rsid w:val="00221D4C"/>
    <w:rPr>
      <w:rFonts w:asciiTheme="majorHAnsi" w:eastAsiaTheme="majorEastAsia" w:hAnsiTheme="majorHAnsi" w:cstheme="majorBidi"/>
      <w:color w:val="2E74B5" w:themeColor="accent1" w:themeShade="BF"/>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1040">
      <w:bodyDiv w:val="1"/>
      <w:marLeft w:val="0"/>
      <w:marRight w:val="0"/>
      <w:marTop w:val="0"/>
      <w:marBottom w:val="15"/>
      <w:divBdr>
        <w:top w:val="none" w:sz="0" w:space="0" w:color="auto"/>
        <w:left w:val="none" w:sz="0" w:space="0" w:color="auto"/>
        <w:bottom w:val="none" w:sz="0" w:space="0" w:color="auto"/>
        <w:right w:val="none" w:sz="0" w:space="0" w:color="auto"/>
      </w:divBdr>
      <w:divsChild>
        <w:div w:id="1939869927">
          <w:marLeft w:val="0"/>
          <w:marRight w:val="0"/>
          <w:marTop w:val="0"/>
          <w:marBottom w:val="0"/>
          <w:divBdr>
            <w:top w:val="none" w:sz="0" w:space="0" w:color="auto"/>
            <w:left w:val="none" w:sz="0" w:space="0" w:color="auto"/>
            <w:bottom w:val="none" w:sz="0" w:space="0" w:color="auto"/>
            <w:right w:val="none" w:sz="0" w:space="0" w:color="auto"/>
          </w:divBdr>
          <w:divsChild>
            <w:div w:id="2127583248">
              <w:marLeft w:val="0"/>
              <w:marRight w:val="0"/>
              <w:marTop w:val="0"/>
              <w:marBottom w:val="0"/>
              <w:divBdr>
                <w:top w:val="none" w:sz="0" w:space="0" w:color="auto"/>
                <w:left w:val="none" w:sz="0" w:space="0" w:color="auto"/>
                <w:bottom w:val="none" w:sz="0" w:space="0" w:color="auto"/>
                <w:right w:val="none" w:sz="0" w:space="0" w:color="auto"/>
              </w:divBdr>
              <w:divsChild>
                <w:div w:id="1832870191">
                  <w:marLeft w:val="300"/>
                  <w:marRight w:val="300"/>
                  <w:marTop w:val="0"/>
                  <w:marBottom w:val="0"/>
                  <w:divBdr>
                    <w:top w:val="none" w:sz="0" w:space="0" w:color="auto"/>
                    <w:left w:val="none" w:sz="0" w:space="0" w:color="auto"/>
                    <w:bottom w:val="none" w:sz="0" w:space="0" w:color="auto"/>
                    <w:right w:val="none" w:sz="0" w:space="0" w:color="auto"/>
                  </w:divBdr>
                  <w:divsChild>
                    <w:div w:id="441002957">
                      <w:marLeft w:val="0"/>
                      <w:marRight w:val="0"/>
                      <w:marTop w:val="0"/>
                      <w:marBottom w:val="0"/>
                      <w:divBdr>
                        <w:top w:val="none" w:sz="0" w:space="0" w:color="auto"/>
                        <w:left w:val="none" w:sz="0" w:space="0" w:color="auto"/>
                        <w:bottom w:val="none" w:sz="0" w:space="0" w:color="auto"/>
                        <w:right w:val="none" w:sz="0" w:space="0" w:color="auto"/>
                      </w:divBdr>
                      <w:divsChild>
                        <w:div w:id="1143619702">
                          <w:marLeft w:val="0"/>
                          <w:marRight w:val="0"/>
                          <w:marTop w:val="0"/>
                          <w:marBottom w:val="0"/>
                          <w:divBdr>
                            <w:top w:val="none" w:sz="0" w:space="0" w:color="auto"/>
                            <w:left w:val="none" w:sz="0" w:space="0" w:color="auto"/>
                            <w:bottom w:val="none" w:sz="0" w:space="0" w:color="auto"/>
                            <w:right w:val="none" w:sz="0" w:space="0" w:color="auto"/>
                          </w:divBdr>
                          <w:divsChild>
                            <w:div w:id="1361197949">
                              <w:marLeft w:val="0"/>
                              <w:marRight w:val="0"/>
                              <w:marTop w:val="0"/>
                              <w:marBottom w:val="0"/>
                              <w:divBdr>
                                <w:top w:val="single" w:sz="6" w:space="0" w:color="B2B2B2"/>
                                <w:left w:val="single" w:sz="6" w:space="0" w:color="B2B2B2"/>
                                <w:bottom w:val="single" w:sz="6" w:space="0" w:color="B2B2B2"/>
                                <w:right w:val="single" w:sz="6" w:space="0" w:color="B2B2B2"/>
                              </w:divBdr>
                              <w:divsChild>
                                <w:div w:id="1045833686">
                                  <w:marLeft w:val="300"/>
                                  <w:marRight w:val="0"/>
                                  <w:marTop w:val="720"/>
                                  <w:marBottom w:val="300"/>
                                  <w:divBdr>
                                    <w:top w:val="none" w:sz="0" w:space="0" w:color="auto"/>
                                    <w:left w:val="none" w:sz="0" w:space="0" w:color="auto"/>
                                    <w:bottom w:val="none" w:sz="0" w:space="0" w:color="auto"/>
                                    <w:right w:val="none" w:sz="0" w:space="0" w:color="auto"/>
                                  </w:divBdr>
                                  <w:divsChild>
                                    <w:div w:id="9393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834047">
      <w:bodyDiv w:val="1"/>
      <w:marLeft w:val="0"/>
      <w:marRight w:val="0"/>
      <w:marTop w:val="0"/>
      <w:marBottom w:val="15"/>
      <w:divBdr>
        <w:top w:val="none" w:sz="0" w:space="0" w:color="auto"/>
        <w:left w:val="none" w:sz="0" w:space="0" w:color="auto"/>
        <w:bottom w:val="none" w:sz="0" w:space="0" w:color="auto"/>
        <w:right w:val="none" w:sz="0" w:space="0" w:color="auto"/>
      </w:divBdr>
      <w:divsChild>
        <w:div w:id="383019283">
          <w:marLeft w:val="0"/>
          <w:marRight w:val="0"/>
          <w:marTop w:val="0"/>
          <w:marBottom w:val="0"/>
          <w:divBdr>
            <w:top w:val="none" w:sz="0" w:space="0" w:color="auto"/>
            <w:left w:val="none" w:sz="0" w:space="0" w:color="auto"/>
            <w:bottom w:val="none" w:sz="0" w:space="0" w:color="auto"/>
            <w:right w:val="none" w:sz="0" w:space="0" w:color="auto"/>
          </w:divBdr>
          <w:divsChild>
            <w:div w:id="2083022952">
              <w:marLeft w:val="0"/>
              <w:marRight w:val="0"/>
              <w:marTop w:val="0"/>
              <w:marBottom w:val="0"/>
              <w:divBdr>
                <w:top w:val="none" w:sz="0" w:space="0" w:color="auto"/>
                <w:left w:val="none" w:sz="0" w:space="0" w:color="auto"/>
                <w:bottom w:val="none" w:sz="0" w:space="0" w:color="auto"/>
                <w:right w:val="none" w:sz="0" w:space="0" w:color="auto"/>
              </w:divBdr>
              <w:divsChild>
                <w:div w:id="1435054917">
                  <w:marLeft w:val="300"/>
                  <w:marRight w:val="300"/>
                  <w:marTop w:val="0"/>
                  <w:marBottom w:val="0"/>
                  <w:divBdr>
                    <w:top w:val="none" w:sz="0" w:space="0" w:color="auto"/>
                    <w:left w:val="none" w:sz="0" w:space="0" w:color="auto"/>
                    <w:bottom w:val="none" w:sz="0" w:space="0" w:color="auto"/>
                    <w:right w:val="none" w:sz="0" w:space="0" w:color="auto"/>
                  </w:divBdr>
                  <w:divsChild>
                    <w:div w:id="748159035">
                      <w:marLeft w:val="0"/>
                      <w:marRight w:val="0"/>
                      <w:marTop w:val="0"/>
                      <w:marBottom w:val="0"/>
                      <w:divBdr>
                        <w:top w:val="none" w:sz="0" w:space="0" w:color="auto"/>
                        <w:left w:val="none" w:sz="0" w:space="0" w:color="auto"/>
                        <w:bottom w:val="none" w:sz="0" w:space="0" w:color="auto"/>
                        <w:right w:val="none" w:sz="0" w:space="0" w:color="auto"/>
                      </w:divBdr>
                      <w:divsChild>
                        <w:div w:id="382798142">
                          <w:marLeft w:val="0"/>
                          <w:marRight w:val="0"/>
                          <w:marTop w:val="0"/>
                          <w:marBottom w:val="0"/>
                          <w:divBdr>
                            <w:top w:val="none" w:sz="0" w:space="0" w:color="auto"/>
                            <w:left w:val="none" w:sz="0" w:space="0" w:color="auto"/>
                            <w:bottom w:val="none" w:sz="0" w:space="0" w:color="auto"/>
                            <w:right w:val="none" w:sz="0" w:space="0" w:color="auto"/>
                          </w:divBdr>
                          <w:divsChild>
                            <w:div w:id="477302946">
                              <w:marLeft w:val="0"/>
                              <w:marRight w:val="0"/>
                              <w:marTop w:val="0"/>
                              <w:marBottom w:val="0"/>
                              <w:divBdr>
                                <w:top w:val="single" w:sz="6" w:space="0" w:color="B2B2B2"/>
                                <w:left w:val="single" w:sz="6" w:space="0" w:color="B2B2B2"/>
                                <w:bottom w:val="single" w:sz="6" w:space="0" w:color="B2B2B2"/>
                                <w:right w:val="single" w:sz="6" w:space="0" w:color="B2B2B2"/>
                              </w:divBdr>
                              <w:divsChild>
                                <w:div w:id="1548757826">
                                  <w:marLeft w:val="300"/>
                                  <w:marRight w:val="0"/>
                                  <w:marTop w:val="720"/>
                                  <w:marBottom w:val="300"/>
                                  <w:divBdr>
                                    <w:top w:val="none" w:sz="0" w:space="0" w:color="auto"/>
                                    <w:left w:val="none" w:sz="0" w:space="0" w:color="auto"/>
                                    <w:bottom w:val="none" w:sz="0" w:space="0" w:color="auto"/>
                                    <w:right w:val="none" w:sz="0" w:space="0" w:color="auto"/>
                                  </w:divBdr>
                                  <w:divsChild>
                                    <w:div w:id="12754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9508764">
      <w:bodyDiv w:val="1"/>
      <w:marLeft w:val="0"/>
      <w:marRight w:val="0"/>
      <w:marTop w:val="0"/>
      <w:marBottom w:val="15"/>
      <w:divBdr>
        <w:top w:val="none" w:sz="0" w:space="0" w:color="auto"/>
        <w:left w:val="none" w:sz="0" w:space="0" w:color="auto"/>
        <w:bottom w:val="none" w:sz="0" w:space="0" w:color="auto"/>
        <w:right w:val="none" w:sz="0" w:space="0" w:color="auto"/>
      </w:divBdr>
      <w:divsChild>
        <w:div w:id="1121614094">
          <w:marLeft w:val="0"/>
          <w:marRight w:val="0"/>
          <w:marTop w:val="0"/>
          <w:marBottom w:val="0"/>
          <w:divBdr>
            <w:top w:val="none" w:sz="0" w:space="0" w:color="auto"/>
            <w:left w:val="none" w:sz="0" w:space="0" w:color="auto"/>
            <w:bottom w:val="none" w:sz="0" w:space="0" w:color="auto"/>
            <w:right w:val="none" w:sz="0" w:space="0" w:color="auto"/>
          </w:divBdr>
          <w:divsChild>
            <w:div w:id="950746218">
              <w:marLeft w:val="0"/>
              <w:marRight w:val="0"/>
              <w:marTop w:val="0"/>
              <w:marBottom w:val="0"/>
              <w:divBdr>
                <w:top w:val="none" w:sz="0" w:space="0" w:color="auto"/>
                <w:left w:val="none" w:sz="0" w:space="0" w:color="auto"/>
                <w:bottom w:val="none" w:sz="0" w:space="0" w:color="auto"/>
                <w:right w:val="none" w:sz="0" w:space="0" w:color="auto"/>
              </w:divBdr>
              <w:divsChild>
                <w:div w:id="1958217206">
                  <w:marLeft w:val="300"/>
                  <w:marRight w:val="300"/>
                  <w:marTop w:val="0"/>
                  <w:marBottom w:val="0"/>
                  <w:divBdr>
                    <w:top w:val="none" w:sz="0" w:space="0" w:color="auto"/>
                    <w:left w:val="none" w:sz="0" w:space="0" w:color="auto"/>
                    <w:bottom w:val="none" w:sz="0" w:space="0" w:color="auto"/>
                    <w:right w:val="none" w:sz="0" w:space="0" w:color="auto"/>
                  </w:divBdr>
                  <w:divsChild>
                    <w:div w:id="973633084">
                      <w:marLeft w:val="0"/>
                      <w:marRight w:val="0"/>
                      <w:marTop w:val="0"/>
                      <w:marBottom w:val="0"/>
                      <w:divBdr>
                        <w:top w:val="none" w:sz="0" w:space="0" w:color="auto"/>
                        <w:left w:val="none" w:sz="0" w:space="0" w:color="auto"/>
                        <w:bottom w:val="none" w:sz="0" w:space="0" w:color="auto"/>
                        <w:right w:val="none" w:sz="0" w:space="0" w:color="auto"/>
                      </w:divBdr>
                      <w:divsChild>
                        <w:div w:id="1687245294">
                          <w:marLeft w:val="0"/>
                          <w:marRight w:val="0"/>
                          <w:marTop w:val="0"/>
                          <w:marBottom w:val="0"/>
                          <w:divBdr>
                            <w:top w:val="none" w:sz="0" w:space="0" w:color="auto"/>
                            <w:left w:val="none" w:sz="0" w:space="0" w:color="auto"/>
                            <w:bottom w:val="none" w:sz="0" w:space="0" w:color="auto"/>
                            <w:right w:val="none" w:sz="0" w:space="0" w:color="auto"/>
                          </w:divBdr>
                          <w:divsChild>
                            <w:div w:id="174543350">
                              <w:marLeft w:val="0"/>
                              <w:marRight w:val="0"/>
                              <w:marTop w:val="0"/>
                              <w:marBottom w:val="0"/>
                              <w:divBdr>
                                <w:top w:val="single" w:sz="6" w:space="0" w:color="B2B2B2"/>
                                <w:left w:val="single" w:sz="6" w:space="0" w:color="B2B2B2"/>
                                <w:bottom w:val="single" w:sz="6" w:space="0" w:color="B2B2B2"/>
                                <w:right w:val="single" w:sz="6" w:space="0" w:color="B2B2B2"/>
                              </w:divBdr>
                              <w:divsChild>
                                <w:div w:id="1498499784">
                                  <w:marLeft w:val="300"/>
                                  <w:marRight w:val="0"/>
                                  <w:marTop w:val="720"/>
                                  <w:marBottom w:val="300"/>
                                  <w:divBdr>
                                    <w:top w:val="none" w:sz="0" w:space="0" w:color="auto"/>
                                    <w:left w:val="none" w:sz="0" w:space="0" w:color="auto"/>
                                    <w:bottom w:val="none" w:sz="0" w:space="0" w:color="auto"/>
                                    <w:right w:val="none" w:sz="0" w:space="0" w:color="auto"/>
                                  </w:divBdr>
                                  <w:divsChild>
                                    <w:div w:id="23406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876B8-4109-4A9A-8570-67D2E4081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12350</Words>
  <Characters>77805</Characters>
  <Application>Microsoft Office Word</Application>
  <DocSecurity>0</DocSecurity>
  <Lines>648</Lines>
  <Paragraphs>179</Paragraphs>
  <ScaleCrop>false</ScaleCrop>
  <HeadingPairs>
    <vt:vector size="2" baseType="variant">
      <vt:variant>
        <vt:lpstr>Titel</vt:lpstr>
      </vt:variant>
      <vt:variant>
        <vt:i4>1</vt:i4>
      </vt:variant>
    </vt:vector>
  </HeadingPairs>
  <TitlesOfParts>
    <vt:vector size="1" baseType="lpstr">
      <vt:lpstr/>
    </vt:vector>
  </TitlesOfParts>
  <Company>Honeywell</Company>
  <LinksUpToDate>false</LinksUpToDate>
  <CharactersWithSpaces>89976</CharactersWithSpaces>
  <SharedDoc>false</SharedDoc>
  <HLinks>
    <vt:vector size="156" baseType="variant">
      <vt:variant>
        <vt:i4>7471178</vt:i4>
      </vt:variant>
      <vt:variant>
        <vt:i4>72</vt:i4>
      </vt:variant>
      <vt:variant>
        <vt:i4>0</vt:i4>
      </vt:variant>
      <vt:variant>
        <vt:i4>5</vt:i4>
      </vt:variant>
      <vt:variant>
        <vt:lpwstr/>
      </vt:variant>
      <vt:variant>
        <vt:lpwstr>_Easyclick_Pro_Zwischenstecker</vt:lpwstr>
      </vt:variant>
      <vt:variant>
        <vt:i4>9175098</vt:i4>
      </vt:variant>
      <vt:variant>
        <vt:i4>69</vt:i4>
      </vt:variant>
      <vt:variant>
        <vt:i4>0</vt:i4>
      </vt:variant>
      <vt:variant>
        <vt:i4>5</vt:i4>
      </vt:variant>
      <vt:variant>
        <vt:lpwstr/>
      </vt:variant>
      <vt:variant>
        <vt:lpwstr>_Easyclick_Pro_Empfänger</vt:lpwstr>
      </vt:variant>
      <vt:variant>
        <vt:i4>2883641</vt:i4>
      </vt:variant>
      <vt:variant>
        <vt:i4>66</vt:i4>
      </vt:variant>
      <vt:variant>
        <vt:i4>0</vt:i4>
      </vt:variant>
      <vt:variant>
        <vt:i4>5</vt:i4>
      </vt:variant>
      <vt:variant>
        <vt:lpwstr/>
      </vt:variant>
      <vt:variant>
        <vt:lpwstr>_Easyclickpro_Bewegungsmelder</vt:lpwstr>
      </vt:variant>
      <vt:variant>
        <vt:i4>3408006</vt:i4>
      </vt:variant>
      <vt:variant>
        <vt:i4>63</vt:i4>
      </vt:variant>
      <vt:variant>
        <vt:i4>0</vt:i4>
      </vt:variant>
      <vt:variant>
        <vt:i4>5</vt:i4>
      </vt:variant>
      <vt:variant>
        <vt:lpwstr/>
      </vt:variant>
      <vt:variant>
        <vt:lpwstr>_Easyclick-Thermostat-Empfänger</vt:lpwstr>
      </vt:variant>
      <vt:variant>
        <vt:i4>196788</vt:i4>
      </vt:variant>
      <vt:variant>
        <vt:i4>60</vt:i4>
      </vt:variant>
      <vt:variant>
        <vt:i4>0</vt:i4>
      </vt:variant>
      <vt:variant>
        <vt:i4>5</vt:i4>
      </vt:variant>
      <vt:variant>
        <vt:lpwstr/>
      </vt:variant>
      <vt:variant>
        <vt:lpwstr>_Easyfit-Universal-Raumtemperaturfüh</vt:lpwstr>
      </vt:variant>
      <vt:variant>
        <vt:i4>1704179</vt:i4>
      </vt:variant>
      <vt:variant>
        <vt:i4>57</vt:i4>
      </vt:variant>
      <vt:variant>
        <vt:i4>0</vt:i4>
      </vt:variant>
      <vt:variant>
        <vt:i4>5</vt:i4>
      </vt:variant>
      <vt:variant>
        <vt:lpwstr/>
      </vt:variant>
      <vt:variant>
        <vt:lpwstr>_Easyclick-Raumtemperaturfühler_mit_</vt:lpwstr>
      </vt:variant>
      <vt:variant>
        <vt:i4>8585326</vt:i4>
      </vt:variant>
      <vt:variant>
        <vt:i4>54</vt:i4>
      </vt:variant>
      <vt:variant>
        <vt:i4>0</vt:i4>
      </vt:variant>
      <vt:variant>
        <vt:i4>5</vt:i4>
      </vt:variant>
      <vt:variant>
        <vt:lpwstr/>
      </vt:variant>
      <vt:variant>
        <vt:lpwstr>_Easyclick_Baldachin-Dimmempfänger_P</vt:lpwstr>
      </vt:variant>
      <vt:variant>
        <vt:i4>327859</vt:i4>
      </vt:variant>
      <vt:variant>
        <vt:i4>51</vt:i4>
      </vt:variant>
      <vt:variant>
        <vt:i4>0</vt:i4>
      </vt:variant>
      <vt:variant>
        <vt:i4>5</vt:i4>
      </vt:variant>
      <vt:variant>
        <vt:lpwstr/>
      </vt:variant>
      <vt:variant>
        <vt:lpwstr>_Easyclick:_Tastaufsätze_/</vt:lpwstr>
      </vt:variant>
      <vt:variant>
        <vt:i4>12124167</vt:i4>
      </vt:variant>
      <vt:variant>
        <vt:i4>48</vt:i4>
      </vt:variant>
      <vt:variant>
        <vt:i4>0</vt:i4>
      </vt:variant>
      <vt:variant>
        <vt:i4>5</vt:i4>
      </vt:variant>
      <vt:variant>
        <vt:lpwstr/>
      </vt:variant>
      <vt:variant>
        <vt:lpwstr>_Easyclick_Blindabdeckung_für</vt:lpwstr>
      </vt:variant>
      <vt:variant>
        <vt:i4>327742</vt:i4>
      </vt:variant>
      <vt:variant>
        <vt:i4>45</vt:i4>
      </vt:variant>
      <vt:variant>
        <vt:i4>0</vt:i4>
      </vt:variant>
      <vt:variant>
        <vt:i4>5</vt:i4>
      </vt:variant>
      <vt:variant>
        <vt:lpwstr/>
      </vt:variant>
      <vt:variant>
        <vt:lpwstr>_Easyclick_Modular_System</vt:lpwstr>
      </vt:variant>
      <vt:variant>
        <vt:i4>5701875</vt:i4>
      </vt:variant>
      <vt:variant>
        <vt:i4>42</vt:i4>
      </vt:variant>
      <vt:variant>
        <vt:i4>0</vt:i4>
      </vt:variant>
      <vt:variant>
        <vt:i4>5</vt:i4>
      </vt:variant>
      <vt:variant>
        <vt:lpwstr/>
      </vt:variant>
      <vt:variant>
        <vt:lpwstr>_Easyclick-Sensor-Sendeplatine_für_W</vt:lpwstr>
      </vt:variant>
      <vt:variant>
        <vt:i4>2490371</vt:i4>
      </vt:variant>
      <vt:variant>
        <vt:i4>39</vt:i4>
      </vt:variant>
      <vt:variant>
        <vt:i4>0</vt:i4>
      </vt:variant>
      <vt:variant>
        <vt:i4>5</vt:i4>
      </vt:variant>
      <vt:variant>
        <vt:lpwstr/>
      </vt:variant>
      <vt:variant>
        <vt:lpwstr>_Easyclick-Sendemodul_230_V</vt:lpwstr>
      </vt:variant>
      <vt:variant>
        <vt:i4>6750233</vt:i4>
      </vt:variant>
      <vt:variant>
        <vt:i4>36</vt:i4>
      </vt:variant>
      <vt:variant>
        <vt:i4>0</vt:i4>
      </vt:variant>
      <vt:variant>
        <vt:i4>5</vt:i4>
      </vt:variant>
      <vt:variant>
        <vt:lpwstr/>
      </vt:variant>
      <vt:variant>
        <vt:lpwstr>_Easyclickpro_Komfort-Handsenderr,_1</vt:lpwstr>
      </vt:variant>
      <vt:variant>
        <vt:i4>7471209</vt:i4>
      </vt:variant>
      <vt:variant>
        <vt:i4>33</vt:i4>
      </vt:variant>
      <vt:variant>
        <vt:i4>0</vt:i4>
      </vt:variant>
      <vt:variant>
        <vt:i4>5</vt:i4>
      </vt:variant>
      <vt:variant>
        <vt:lpwstr/>
      </vt:variant>
      <vt:variant>
        <vt:lpwstr>_Easyclick-Mini-Handsender_4-Kanal</vt:lpwstr>
      </vt:variant>
      <vt:variant>
        <vt:i4>4128807</vt:i4>
      </vt:variant>
      <vt:variant>
        <vt:i4>30</vt:i4>
      </vt:variant>
      <vt:variant>
        <vt:i4>0</vt:i4>
      </vt:variant>
      <vt:variant>
        <vt:i4>5</vt:i4>
      </vt:variant>
      <vt:variant>
        <vt:lpwstr/>
      </vt:variant>
      <vt:variant>
        <vt:lpwstr>_Easyclick_Hotel-Card-Schalter</vt:lpwstr>
      </vt:variant>
      <vt:variant>
        <vt:i4>589824</vt:i4>
      </vt:variant>
      <vt:variant>
        <vt:i4>27</vt:i4>
      </vt:variant>
      <vt:variant>
        <vt:i4>0</vt:i4>
      </vt:variant>
      <vt:variant>
        <vt:i4>5</vt:i4>
      </vt:variant>
      <vt:variant>
        <vt:lpwstr/>
      </vt:variant>
      <vt:variant>
        <vt:lpwstr>_Easyclick_Fensterkontakt</vt:lpwstr>
      </vt:variant>
      <vt:variant>
        <vt:i4>7864328</vt:i4>
      </vt:variant>
      <vt:variant>
        <vt:i4>24</vt:i4>
      </vt:variant>
      <vt:variant>
        <vt:i4>0</vt:i4>
      </vt:variant>
      <vt:variant>
        <vt:i4>5</vt:i4>
      </vt:variant>
      <vt:variant>
        <vt:lpwstr/>
      </vt:variant>
      <vt:variant>
        <vt:lpwstr>_Easyclick-Ersatzklebefolie</vt:lpwstr>
      </vt:variant>
      <vt:variant>
        <vt:i4>5570795</vt:i4>
      </vt:variant>
      <vt:variant>
        <vt:i4>21</vt:i4>
      </vt:variant>
      <vt:variant>
        <vt:i4>0</vt:i4>
      </vt:variant>
      <vt:variant>
        <vt:i4>5</vt:i4>
      </vt:variant>
      <vt:variant>
        <vt:lpwstr/>
      </vt:variant>
      <vt:variant>
        <vt:lpwstr>_Easyclick-Mini-Wandsender_für_Einze</vt:lpwstr>
      </vt:variant>
      <vt:variant>
        <vt:i4>537919500</vt:i4>
      </vt:variant>
      <vt:variant>
        <vt:i4>18</vt:i4>
      </vt:variant>
      <vt:variant>
        <vt:i4>0</vt:i4>
      </vt:variant>
      <vt:variant>
        <vt:i4>5</vt:i4>
      </vt:variant>
      <vt:variant>
        <vt:lpwstr/>
      </vt:variant>
      <vt:variant>
        <vt:lpwstr>_Easyfit_–_Universal-Wandsender</vt:lpwstr>
      </vt:variant>
      <vt:variant>
        <vt:i4>537788486</vt:i4>
      </vt:variant>
      <vt:variant>
        <vt:i4>15</vt:i4>
      </vt:variant>
      <vt:variant>
        <vt:i4>0</vt:i4>
      </vt:variant>
      <vt:variant>
        <vt:i4>5</vt:i4>
      </vt:variant>
      <vt:variant>
        <vt:lpwstr/>
      </vt:variant>
      <vt:variant>
        <vt:lpwstr>_Easyclick_–_Zwischenrahmen</vt:lpwstr>
      </vt:variant>
      <vt:variant>
        <vt:i4>1376343</vt:i4>
      </vt:variant>
      <vt:variant>
        <vt:i4>12</vt:i4>
      </vt:variant>
      <vt:variant>
        <vt:i4>0</vt:i4>
      </vt:variant>
      <vt:variant>
        <vt:i4>5</vt:i4>
      </vt:variant>
      <vt:variant>
        <vt:lpwstr/>
      </vt:variant>
      <vt:variant>
        <vt:lpwstr>_Easyclick_Wandsender_im_1</vt:lpwstr>
      </vt:variant>
      <vt:variant>
        <vt:i4>2359304</vt:i4>
      </vt:variant>
      <vt:variant>
        <vt:i4>9</vt:i4>
      </vt:variant>
      <vt:variant>
        <vt:i4>0</vt:i4>
      </vt:variant>
      <vt:variant>
        <vt:i4>5</vt:i4>
      </vt:variant>
      <vt:variant>
        <vt:lpwstr/>
      </vt:variant>
      <vt:variant>
        <vt:lpwstr>_Easyclick_Wandsender_im</vt:lpwstr>
      </vt:variant>
      <vt:variant>
        <vt:i4>6815777</vt:i4>
      </vt:variant>
      <vt:variant>
        <vt:i4>6</vt:i4>
      </vt:variant>
      <vt:variant>
        <vt:i4>0</vt:i4>
      </vt:variant>
      <vt:variant>
        <vt:i4>5</vt:i4>
      </vt:variant>
      <vt:variant>
        <vt:lpwstr/>
      </vt:variant>
      <vt:variant>
        <vt:lpwstr>_Easyclick:_Wandsender_im_1</vt:lpwstr>
      </vt:variant>
      <vt:variant>
        <vt:i4>3604556</vt:i4>
      </vt:variant>
      <vt:variant>
        <vt:i4>3</vt:i4>
      </vt:variant>
      <vt:variant>
        <vt:i4>0</vt:i4>
      </vt:variant>
      <vt:variant>
        <vt:i4>5</vt:i4>
      </vt:variant>
      <vt:variant>
        <vt:lpwstr/>
      </vt:variant>
      <vt:variant>
        <vt:lpwstr>_Easyclick:_Wandsender_im</vt:lpwstr>
      </vt:variant>
      <vt:variant>
        <vt:i4>6946816</vt:i4>
      </vt:variant>
      <vt:variant>
        <vt:i4>0</vt:i4>
      </vt:variant>
      <vt:variant>
        <vt:i4>0</vt:i4>
      </vt:variant>
      <vt:variant>
        <vt:i4>5</vt:i4>
      </vt:variant>
      <vt:variant>
        <vt:lpwstr/>
      </vt:variant>
      <vt:variant>
        <vt:lpwstr>_Easyclick:_Allgemeiner_Hinweis</vt:lpwstr>
      </vt:variant>
      <vt:variant>
        <vt:i4>6422622</vt:i4>
      </vt:variant>
      <vt:variant>
        <vt:i4>-1</vt:i4>
      </vt:variant>
      <vt:variant>
        <vt:i4>2050</vt:i4>
      </vt:variant>
      <vt:variant>
        <vt:i4>1</vt:i4>
      </vt:variant>
      <vt:variant>
        <vt:lpwstr>cid:image001.png@01CDEF29.D50785B0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E522297</dc:creator>
  <cp:keywords/>
  <dc:description/>
  <cp:lastModifiedBy>Mueller, Patrick</cp:lastModifiedBy>
  <cp:revision>2</cp:revision>
  <dcterms:created xsi:type="dcterms:W3CDTF">2019-03-18T06:33:00Z</dcterms:created>
  <dcterms:modified xsi:type="dcterms:W3CDTF">2019-03-18T06:33:00Z</dcterms:modified>
</cp:coreProperties>
</file>